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56100" w14:textId="4E5EE92B" w:rsidR="000745ED" w:rsidRPr="005D05B8" w:rsidRDefault="00D401A7" w:rsidP="00A010F5">
      <w:pPr>
        <w:rPr>
          <w:rFonts w:ascii="Times New Roman" w:hAnsi="Times New Roman"/>
          <w:szCs w:val="16"/>
        </w:rPr>
      </w:pPr>
      <w:r w:rsidRPr="00D401A7">
        <w:rPr>
          <w:rFonts w:ascii="Times New Roman" w:hAnsi="Times New Roman"/>
          <w:noProof/>
          <w:szCs w:val="16"/>
        </w:rPr>
        <mc:AlternateContent>
          <mc:Choice Requires="wps">
            <w:drawing>
              <wp:anchor distT="0" distB="0" distL="114300" distR="114300" simplePos="0" relativeHeight="251657728" behindDoc="0" locked="0" layoutInCell="1" allowOverlap="1" wp14:anchorId="4CC5E8D8" wp14:editId="2A23EDD7">
                <wp:simplePos x="0" y="0"/>
                <wp:positionH relativeFrom="column">
                  <wp:posOffset>3934338</wp:posOffset>
                </wp:positionH>
                <wp:positionV relativeFrom="paragraph">
                  <wp:posOffset>-1179884</wp:posOffset>
                </wp:positionV>
                <wp:extent cx="2318061" cy="369543"/>
                <wp:effectExtent l="0" t="0" r="25400" b="1206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061" cy="369543"/>
                        </a:xfrm>
                        <a:prstGeom prst="rect">
                          <a:avLst/>
                        </a:prstGeom>
                        <a:solidFill>
                          <a:srgbClr val="FFFFFF"/>
                        </a:solidFill>
                        <a:ln w="9525">
                          <a:gradFill>
                            <a:gsLst>
                              <a:gs pos="0">
                                <a:schemeClr val="bg1">
                                  <a:lumMod val="6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618E9490" w14:textId="77777777" w:rsidR="00331FC0" w:rsidRPr="001E27E0" w:rsidRDefault="00331FC0">
                            <w:pPr>
                              <w:rPr>
                                <w:b/>
                                <w:sz w:val="4"/>
                              </w:rPr>
                            </w:pPr>
                          </w:p>
                          <w:p w14:paraId="35E6324D" w14:textId="77777777" w:rsidR="00331FC0" w:rsidRPr="001E27E0" w:rsidRDefault="00331FC0">
                            <w:pPr>
                              <w:rPr>
                                <w:b/>
                                <w:sz w:val="24"/>
                              </w:rPr>
                            </w:pPr>
                            <w:r w:rsidRPr="001E27E0">
                              <w:rPr>
                                <w:b/>
                                <w:sz w:val="24"/>
                              </w:rPr>
                              <w:t xml:space="preserve">N. CONTRATTO: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5E8D8" id="_x0000_t202" coordsize="21600,21600" o:spt="202" path="m,l,21600r21600,l21600,xe">
                <v:stroke joinstyle="miter"/>
                <v:path gradientshapeok="t" o:connecttype="rect"/>
              </v:shapetype>
              <v:shape id="Casella di testo 2" o:spid="_x0000_s1026" type="#_x0000_t202" style="position:absolute;margin-left:309.8pt;margin-top:-92.9pt;width:182.5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">
                <v:textbox>
                  <w:txbxContent>
                    <w:p w14:paraId="618E9490" w14:textId="77777777" w:rsidR="00331FC0" w:rsidRPr="001E27E0" w:rsidRDefault="00331FC0">
                      <w:pPr>
                        <w:rPr>
                          <w:b/>
                          <w:sz w:val="4"/>
                        </w:rPr>
                      </w:pPr>
                    </w:p>
                    <w:p w14:paraId="35E6324D" w14:textId="77777777" w:rsidR="00331FC0" w:rsidRPr="001E27E0" w:rsidRDefault="00331FC0">
                      <w:pPr>
                        <w:rPr>
                          <w:b/>
                          <w:sz w:val="24"/>
                        </w:rPr>
                      </w:pPr>
                      <w:r w:rsidRPr="001E27E0">
                        <w:rPr>
                          <w:b/>
                          <w:sz w:val="24"/>
                        </w:rPr>
                        <w:t xml:space="preserve">N. CONTRATTO: </w:t>
                      </w:r>
                    </w:p>
                  </w:txbxContent>
                </v:textbox>
              </v:shape>
            </w:pict>
          </mc:Fallback>
        </mc:AlternateContent>
      </w:r>
      <w:r w:rsidR="000745ED" w:rsidRPr="005D05B8">
        <w:rPr>
          <w:rFonts w:ascii="Times New Roman" w:hAnsi="Times New Roman"/>
          <w:szCs w:val="16"/>
        </w:rPr>
        <w:t>Contratto per la fornitura di servizi telematici tra:</w:t>
      </w:r>
    </w:p>
    <w:p w14:paraId="4D57133E" w14:textId="77777777" w:rsidR="000745ED" w:rsidRDefault="000745ED" w:rsidP="00A010F5">
      <w:pPr>
        <w:rPr>
          <w:rFonts w:ascii="Times New Roman" w:hAnsi="Times New Roman"/>
          <w:szCs w:val="16"/>
        </w:rPr>
      </w:pPr>
      <w:r w:rsidRPr="005D05B8">
        <w:rPr>
          <w:rFonts w:ascii="Times New Roman" w:hAnsi="Times New Roman"/>
          <w:szCs w:val="16"/>
        </w:rPr>
        <w:t>Alfa Bit Omega S.r.l., con sede in via Giliberto Petti, 21 84083 Castel San Giorgio (SA) P.IVA 02884930658</w:t>
      </w:r>
      <w:r w:rsidR="005D05B8">
        <w:rPr>
          <w:rFonts w:ascii="Times New Roman" w:hAnsi="Times New Roman"/>
          <w:szCs w:val="16"/>
        </w:rPr>
        <w:t xml:space="preserve"> </w:t>
      </w:r>
      <w:r w:rsidRPr="005D05B8">
        <w:rPr>
          <w:rFonts w:ascii="Times New Roman" w:hAnsi="Times New Roman"/>
          <w:szCs w:val="16"/>
        </w:rPr>
        <w:t>ed il cliente:</w:t>
      </w:r>
    </w:p>
    <w:p w14:paraId="208A0DFD" w14:textId="77777777" w:rsidR="008523F4" w:rsidRPr="008523F4" w:rsidRDefault="008523F4" w:rsidP="00A010F5">
      <w:pPr>
        <w:rPr>
          <w:rFonts w:ascii="Times New Roman" w:hAnsi="Times New Roman"/>
          <w:sz w:val="6"/>
          <w:szCs w:val="16"/>
        </w:rPr>
      </w:pPr>
    </w:p>
    <w:tbl>
      <w:tblPr>
        <w:tblStyle w:val="Grigliatabella"/>
        <w:tblW w:w="0" w:type="auto"/>
        <w:tblInd w:w="108" w:type="dxa"/>
        <w:tblLook w:val="04A0" w:firstRow="1" w:lastRow="0" w:firstColumn="1" w:lastColumn="0" w:noHBand="0" w:noVBand="1"/>
      </w:tblPr>
      <w:tblGrid>
        <w:gridCol w:w="836"/>
        <w:gridCol w:w="1291"/>
        <w:gridCol w:w="139"/>
        <w:gridCol w:w="315"/>
        <w:gridCol w:w="1708"/>
        <w:gridCol w:w="226"/>
        <w:gridCol w:w="901"/>
        <w:gridCol w:w="1388"/>
        <w:gridCol w:w="1560"/>
        <w:gridCol w:w="1582"/>
      </w:tblGrid>
      <w:tr w:rsidR="000745ED" w:rsidRPr="00074258" w14:paraId="752E3F33" w14:textId="77777777" w:rsidTr="00F8102D">
        <w:tc>
          <w:tcPr>
            <w:tcW w:w="4289" w:type="dxa"/>
            <w:gridSpan w:val="5"/>
          </w:tcPr>
          <w:p w14:paraId="6B475BEE" w14:textId="77777777" w:rsidR="00F8102D" w:rsidRPr="008523F4" w:rsidRDefault="00F8102D" w:rsidP="00F8102D">
            <w:pPr>
              <w:rPr>
                <w:bCs/>
                <w:szCs w:val="20"/>
              </w:rPr>
            </w:pPr>
            <w:r w:rsidRPr="008523F4">
              <w:rPr>
                <w:bCs/>
                <w:szCs w:val="20"/>
              </w:rPr>
              <w:t>Cognome e Nome o Ragione sociale</w:t>
            </w:r>
          </w:p>
          <w:p w14:paraId="2B9E9C11" w14:textId="77777777" w:rsidR="000745ED" w:rsidRPr="00074258" w:rsidRDefault="000745ED" w:rsidP="00074258">
            <w:pPr>
              <w:rPr>
                <w:bCs/>
                <w:sz w:val="6"/>
                <w:szCs w:val="6"/>
              </w:rPr>
            </w:pPr>
          </w:p>
          <w:p w14:paraId="7ED61383" w14:textId="77777777" w:rsidR="00074258" w:rsidRPr="00074258" w:rsidRDefault="00074258" w:rsidP="00074258">
            <w:pPr>
              <w:rPr>
                <w:bCs/>
                <w:sz w:val="20"/>
                <w:szCs w:val="20"/>
              </w:rPr>
            </w:pPr>
          </w:p>
        </w:tc>
        <w:tc>
          <w:tcPr>
            <w:tcW w:w="5657" w:type="dxa"/>
            <w:gridSpan w:val="5"/>
          </w:tcPr>
          <w:p w14:paraId="75B77289" w14:textId="77777777" w:rsidR="008D1BBD" w:rsidRPr="00A93774" w:rsidRDefault="001E7C55" w:rsidP="001E7C55">
            <w:pPr>
              <w:rPr>
                <w:bCs/>
                <w:color w:val="808080" w:themeColor="background1" w:themeShade="80"/>
                <w:sz w:val="10"/>
                <w:szCs w:val="20"/>
              </w:rPr>
            </w:pPr>
            <w:r w:rsidRPr="00A93774">
              <w:rPr>
                <w:bCs/>
                <w:color w:val="808080" w:themeColor="background1" w:themeShade="80"/>
                <w:sz w:val="10"/>
                <w:szCs w:val="20"/>
              </w:rPr>
              <w:t>USO INTERNO</w:t>
            </w:r>
            <w:r w:rsidR="00A93774">
              <w:rPr>
                <w:bCs/>
                <w:color w:val="808080" w:themeColor="background1" w:themeShade="80"/>
                <w:sz w:val="10"/>
                <w:szCs w:val="20"/>
              </w:rPr>
              <w:t>:</w:t>
            </w:r>
          </w:p>
          <w:tbl>
            <w:tblPr>
              <w:tblStyle w:val="Grigliatabella"/>
              <w:tblW w:w="541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DE9D9" w:themeFill="accent6" w:themeFillTint="33"/>
              <w:tblLook w:val="04A0" w:firstRow="1" w:lastRow="0" w:firstColumn="1" w:lastColumn="0" w:noHBand="0" w:noVBand="1"/>
            </w:tblPr>
            <w:tblGrid>
              <w:gridCol w:w="1005"/>
              <w:gridCol w:w="1054"/>
              <w:gridCol w:w="161"/>
              <w:gridCol w:w="893"/>
              <w:gridCol w:w="1046"/>
              <w:gridCol w:w="1252"/>
            </w:tblGrid>
            <w:tr w:rsidR="00106E2E" w:rsidRPr="00A93774" w14:paraId="735A26CD" w14:textId="77777777" w:rsidTr="00106E2E">
              <w:trPr>
                <w:trHeight w:val="334"/>
                <w:jc w:val="center"/>
              </w:trPr>
              <w:tc>
                <w:tcPr>
                  <w:tcW w:w="992" w:type="pct"/>
                  <w:shd w:val="clear" w:color="auto" w:fill="FDE9D9" w:themeFill="accent6" w:themeFillTint="33"/>
                  <w:vAlign w:val="center"/>
                </w:tcPr>
                <w:p w14:paraId="19B1EBFB" w14:textId="77777777" w:rsidR="00106E2E" w:rsidRPr="00CA59D4" w:rsidRDefault="00106E2E" w:rsidP="00106E2E">
                  <w:pPr>
                    <w:jc w:val="center"/>
                    <w:rPr>
                      <w:bCs/>
                      <w:sz w:val="12"/>
                      <w:szCs w:val="20"/>
                    </w:rPr>
                  </w:pPr>
                  <w:r w:rsidRPr="00CA59D4">
                    <w:rPr>
                      <w:bCs/>
                      <w:sz w:val="12"/>
                      <w:szCs w:val="20"/>
                    </w:rPr>
                    <w:t>TICKET</w:t>
                  </w:r>
                </w:p>
                <w:p w14:paraId="59B6B98C" w14:textId="77777777" w:rsidR="00106E2E" w:rsidRPr="00CA59D4" w:rsidRDefault="00106E2E" w:rsidP="00106E2E">
                  <w:pPr>
                    <w:jc w:val="center"/>
                    <w:rPr>
                      <w:bCs/>
                      <w:sz w:val="12"/>
                      <w:szCs w:val="20"/>
                    </w:rPr>
                  </w:pPr>
                  <w:r w:rsidRPr="00CA59D4">
                    <w:rPr>
                      <w:bCs/>
                      <w:sz w:val="12"/>
                      <w:szCs w:val="20"/>
                    </w:rPr>
                    <w:t>ATTIVAZ.NE</w:t>
                  </w:r>
                </w:p>
              </w:tc>
              <w:tc>
                <w:tcPr>
                  <w:tcW w:w="898" w:type="pct"/>
                  <w:shd w:val="clear" w:color="auto" w:fill="FDE9D9" w:themeFill="accent6" w:themeFillTint="33"/>
                  <w:vAlign w:val="center"/>
                </w:tcPr>
                <w:p w14:paraId="51F926FF" w14:textId="77777777" w:rsidR="00106E2E" w:rsidRPr="00CA59D4" w:rsidRDefault="00106E2E" w:rsidP="00106E2E">
                  <w:pPr>
                    <w:jc w:val="center"/>
                    <w:rPr>
                      <w:bCs/>
                      <w:sz w:val="12"/>
                      <w:szCs w:val="20"/>
                    </w:rPr>
                  </w:pPr>
                  <w:r w:rsidRPr="00CA59D4">
                    <w:rPr>
                      <w:bCs/>
                      <w:sz w:val="12"/>
                      <w:szCs w:val="20"/>
                    </w:rPr>
                    <w:t>ATT</w:t>
                  </w:r>
                  <w:r>
                    <w:rPr>
                      <w:bCs/>
                      <w:sz w:val="12"/>
                      <w:szCs w:val="20"/>
                    </w:rPr>
                    <w:t>IVAZIO</w:t>
                  </w:r>
                  <w:r w:rsidRPr="00CA59D4">
                    <w:rPr>
                      <w:bCs/>
                      <w:sz w:val="12"/>
                      <w:szCs w:val="20"/>
                    </w:rPr>
                    <w:t>NE</w:t>
                  </w:r>
                </w:p>
                <w:p w14:paraId="5E59D722" w14:textId="77777777" w:rsidR="00106E2E" w:rsidRPr="00CA59D4" w:rsidRDefault="00106E2E" w:rsidP="00106E2E">
                  <w:pPr>
                    <w:jc w:val="center"/>
                    <w:rPr>
                      <w:bCs/>
                      <w:sz w:val="12"/>
                      <w:szCs w:val="20"/>
                    </w:rPr>
                  </w:pPr>
                  <w:r w:rsidRPr="00CA59D4">
                    <w:rPr>
                      <w:bCs/>
                      <w:sz w:val="12"/>
                      <w:szCs w:val="20"/>
                    </w:rPr>
                    <w:t>INTERNET</w:t>
                  </w:r>
                </w:p>
              </w:tc>
              <w:tc>
                <w:tcPr>
                  <w:tcW w:w="861" w:type="pct"/>
                  <w:gridSpan w:val="2"/>
                  <w:shd w:val="clear" w:color="auto" w:fill="FDE9D9" w:themeFill="accent6" w:themeFillTint="33"/>
                  <w:vAlign w:val="center"/>
                </w:tcPr>
                <w:p w14:paraId="379F0CAB" w14:textId="77777777" w:rsidR="00106E2E" w:rsidRPr="00CA59D4" w:rsidRDefault="00106E2E" w:rsidP="00106E2E">
                  <w:pPr>
                    <w:jc w:val="center"/>
                    <w:rPr>
                      <w:bCs/>
                      <w:sz w:val="12"/>
                      <w:szCs w:val="20"/>
                    </w:rPr>
                  </w:pPr>
                  <w:r w:rsidRPr="00CA59D4">
                    <w:rPr>
                      <w:bCs/>
                      <w:sz w:val="12"/>
                      <w:szCs w:val="20"/>
                    </w:rPr>
                    <w:t>ATT</w:t>
                  </w:r>
                  <w:r>
                    <w:rPr>
                      <w:bCs/>
                      <w:sz w:val="12"/>
                      <w:szCs w:val="20"/>
                    </w:rPr>
                    <w:t>IVAZIO</w:t>
                  </w:r>
                  <w:r w:rsidRPr="00CA59D4">
                    <w:rPr>
                      <w:bCs/>
                      <w:sz w:val="12"/>
                      <w:szCs w:val="20"/>
                    </w:rPr>
                    <w:t>NE</w:t>
                  </w:r>
                </w:p>
                <w:p w14:paraId="6BB5C360" w14:textId="77777777" w:rsidR="00106E2E" w:rsidRPr="00CA59D4" w:rsidRDefault="00106E2E" w:rsidP="00106E2E">
                  <w:pPr>
                    <w:jc w:val="center"/>
                    <w:rPr>
                      <w:bCs/>
                      <w:sz w:val="12"/>
                      <w:szCs w:val="20"/>
                    </w:rPr>
                  </w:pPr>
                  <w:r w:rsidRPr="00CA59D4">
                    <w:rPr>
                      <w:bCs/>
                      <w:sz w:val="12"/>
                      <w:szCs w:val="20"/>
                    </w:rPr>
                    <w:t>TELEFONO</w:t>
                  </w:r>
                </w:p>
              </w:tc>
              <w:tc>
                <w:tcPr>
                  <w:tcW w:w="1028" w:type="pct"/>
                  <w:shd w:val="clear" w:color="auto" w:fill="FDE9D9" w:themeFill="accent6" w:themeFillTint="33"/>
                  <w:vAlign w:val="center"/>
                </w:tcPr>
                <w:p w14:paraId="3715301D" w14:textId="77777777" w:rsidR="00106E2E" w:rsidRDefault="00106E2E" w:rsidP="00106E2E">
                  <w:pPr>
                    <w:jc w:val="center"/>
                    <w:rPr>
                      <w:bCs/>
                      <w:sz w:val="12"/>
                      <w:szCs w:val="20"/>
                    </w:rPr>
                  </w:pPr>
                  <w:r>
                    <w:rPr>
                      <w:bCs/>
                      <w:sz w:val="12"/>
                      <w:szCs w:val="20"/>
                    </w:rPr>
                    <w:t>CODICE</w:t>
                  </w:r>
                </w:p>
                <w:p w14:paraId="42E3944A" w14:textId="77777777" w:rsidR="00106E2E" w:rsidRPr="00CA59D4" w:rsidRDefault="00106E2E" w:rsidP="00106E2E">
                  <w:pPr>
                    <w:jc w:val="center"/>
                    <w:rPr>
                      <w:bCs/>
                      <w:sz w:val="12"/>
                      <w:szCs w:val="20"/>
                    </w:rPr>
                  </w:pPr>
                  <w:r>
                    <w:rPr>
                      <w:bCs/>
                      <w:sz w:val="12"/>
                      <w:szCs w:val="20"/>
                    </w:rPr>
                    <w:t>CLIENTE</w:t>
                  </w:r>
                </w:p>
              </w:tc>
              <w:tc>
                <w:tcPr>
                  <w:tcW w:w="1220" w:type="pct"/>
                  <w:shd w:val="clear" w:color="auto" w:fill="FDE9D9" w:themeFill="accent6" w:themeFillTint="33"/>
                </w:tcPr>
                <w:p w14:paraId="2FBCA6DD" w14:textId="77777777" w:rsidR="00106E2E" w:rsidRPr="00CA59D4" w:rsidRDefault="00106E2E" w:rsidP="00106E2E">
                  <w:pPr>
                    <w:jc w:val="center"/>
                    <w:rPr>
                      <w:bCs/>
                      <w:sz w:val="12"/>
                      <w:szCs w:val="20"/>
                    </w:rPr>
                  </w:pPr>
                  <w:r w:rsidRPr="00CA59D4">
                    <w:rPr>
                      <w:bCs/>
                      <w:sz w:val="12"/>
                      <w:szCs w:val="20"/>
                    </w:rPr>
                    <w:t>INSERITO IN FATTURAZIONE</w:t>
                  </w:r>
                </w:p>
              </w:tc>
            </w:tr>
            <w:tr w:rsidR="00106E2E" w:rsidRPr="00A93774" w14:paraId="57FFC3BC" w14:textId="77777777" w:rsidTr="00106E2E">
              <w:trPr>
                <w:trHeight w:val="167"/>
                <w:jc w:val="center"/>
              </w:trPr>
              <w:tc>
                <w:tcPr>
                  <w:tcW w:w="992" w:type="pct"/>
                  <w:shd w:val="clear" w:color="auto" w:fill="FDE9D9" w:themeFill="accent6" w:themeFillTint="33"/>
                  <w:vAlign w:val="center"/>
                </w:tcPr>
                <w:p w14:paraId="648F815A" w14:textId="77777777" w:rsidR="00106E2E" w:rsidRDefault="00106E2E" w:rsidP="00106E2E">
                  <w:pPr>
                    <w:rPr>
                      <w:rStyle w:val="Riferimentodelicato"/>
                      <w:color w:val="auto"/>
                      <w:sz w:val="10"/>
                    </w:rPr>
                  </w:pPr>
                  <w:r w:rsidRPr="00826373">
                    <w:rPr>
                      <w:rStyle w:val="Riferimentodelicato"/>
                      <w:color w:val="auto"/>
                      <w:sz w:val="10"/>
                    </w:rPr>
                    <w:t xml:space="preserve"> #</w:t>
                  </w:r>
                </w:p>
                <w:p w14:paraId="706255B3" w14:textId="77777777" w:rsidR="00E87711" w:rsidRPr="00826373" w:rsidRDefault="00E87711" w:rsidP="00106E2E">
                  <w:pPr>
                    <w:rPr>
                      <w:rStyle w:val="Riferimentodelicato"/>
                      <w:color w:val="auto"/>
                      <w:sz w:val="2"/>
                    </w:rPr>
                  </w:pPr>
                </w:p>
              </w:tc>
              <w:tc>
                <w:tcPr>
                  <w:tcW w:w="898" w:type="pct"/>
                  <w:shd w:val="clear" w:color="auto" w:fill="FDE9D9" w:themeFill="accent6" w:themeFillTint="33"/>
                  <w:vAlign w:val="center"/>
                </w:tcPr>
                <w:p w14:paraId="077EA579" w14:textId="77777777" w:rsidR="00106E2E" w:rsidRPr="00826373" w:rsidRDefault="00106E2E" w:rsidP="00106E2E">
                  <w:pPr>
                    <w:jc w:val="center"/>
                    <w:rPr>
                      <w:rStyle w:val="Riferimentodelicato"/>
                      <w:color w:val="auto"/>
                      <w:sz w:val="10"/>
                    </w:rPr>
                  </w:pPr>
                  <w:r w:rsidRPr="00826373">
                    <w:rPr>
                      <w:rStyle w:val="Riferimentodelicato"/>
                      <w:color w:val="auto"/>
                      <w:sz w:val="10"/>
                    </w:rPr>
                    <w:t>(rep. tecnico)</w:t>
                  </w:r>
                </w:p>
                <w:p w14:paraId="209EC6BC" w14:textId="77777777" w:rsidR="00106E2E" w:rsidRPr="00826373" w:rsidRDefault="00106E2E" w:rsidP="00106E2E">
                  <w:pPr>
                    <w:jc w:val="center"/>
                    <w:rPr>
                      <w:rStyle w:val="Riferimentodelicato"/>
                      <w:color w:val="auto"/>
                      <w:sz w:val="6"/>
                    </w:rPr>
                  </w:pPr>
                </w:p>
                <w:p w14:paraId="063AE17C" w14:textId="77777777" w:rsidR="00106E2E" w:rsidRPr="00826373" w:rsidRDefault="00106E2E" w:rsidP="00106E2E">
                  <w:pPr>
                    <w:jc w:val="center"/>
                    <w:rPr>
                      <w:rStyle w:val="Riferimentodelicato"/>
                      <w:color w:val="auto"/>
                      <w:sz w:val="10"/>
                    </w:rPr>
                  </w:pPr>
                  <w:r w:rsidRPr="00826373">
                    <w:rPr>
                      <w:rStyle w:val="Riferimentodelicato"/>
                      <w:color w:val="auto"/>
                      <w:sz w:val="10"/>
                    </w:rPr>
                    <w:t>□  SI     □  NO</w:t>
                  </w:r>
                </w:p>
                <w:p w14:paraId="1BE8F497" w14:textId="77777777" w:rsidR="00106E2E" w:rsidRPr="00826373" w:rsidRDefault="00106E2E" w:rsidP="00106E2E">
                  <w:pPr>
                    <w:jc w:val="center"/>
                    <w:rPr>
                      <w:rStyle w:val="Riferimentodelicato"/>
                      <w:color w:val="auto"/>
                      <w:sz w:val="2"/>
                    </w:rPr>
                  </w:pPr>
                </w:p>
              </w:tc>
              <w:tc>
                <w:tcPr>
                  <w:tcW w:w="861" w:type="pct"/>
                  <w:gridSpan w:val="2"/>
                  <w:shd w:val="clear" w:color="auto" w:fill="FDE9D9" w:themeFill="accent6" w:themeFillTint="33"/>
                  <w:vAlign w:val="center"/>
                </w:tcPr>
                <w:p w14:paraId="52FC1494" w14:textId="77777777" w:rsidR="00106E2E" w:rsidRPr="00826373" w:rsidRDefault="00106E2E" w:rsidP="00106E2E">
                  <w:pPr>
                    <w:jc w:val="center"/>
                    <w:rPr>
                      <w:rStyle w:val="Riferimentodelicato"/>
                      <w:color w:val="auto"/>
                      <w:sz w:val="10"/>
                    </w:rPr>
                  </w:pPr>
                  <w:r w:rsidRPr="00826373">
                    <w:rPr>
                      <w:rStyle w:val="Riferimentodelicato"/>
                      <w:color w:val="auto"/>
                      <w:sz w:val="10"/>
                    </w:rPr>
                    <w:t>(rep. tecnico)</w:t>
                  </w:r>
                </w:p>
                <w:p w14:paraId="2BAE55CC" w14:textId="77777777" w:rsidR="00106E2E" w:rsidRPr="00826373" w:rsidRDefault="00106E2E" w:rsidP="00106E2E">
                  <w:pPr>
                    <w:jc w:val="center"/>
                    <w:rPr>
                      <w:rStyle w:val="Riferimentodelicato"/>
                      <w:color w:val="auto"/>
                      <w:sz w:val="6"/>
                    </w:rPr>
                  </w:pPr>
                </w:p>
                <w:p w14:paraId="5A1E3964" w14:textId="77777777" w:rsidR="00106E2E" w:rsidRPr="00826373" w:rsidRDefault="00106E2E" w:rsidP="00106E2E">
                  <w:pPr>
                    <w:jc w:val="center"/>
                    <w:rPr>
                      <w:rStyle w:val="Riferimentodelicato"/>
                      <w:color w:val="auto"/>
                      <w:sz w:val="10"/>
                    </w:rPr>
                  </w:pPr>
                  <w:r w:rsidRPr="00826373">
                    <w:rPr>
                      <w:rStyle w:val="Riferimentodelicato"/>
                      <w:color w:val="auto"/>
                      <w:sz w:val="10"/>
                    </w:rPr>
                    <w:t>□  SI     □  NO</w:t>
                  </w:r>
                </w:p>
                <w:p w14:paraId="548C99B4" w14:textId="77777777" w:rsidR="00106E2E" w:rsidRPr="00826373" w:rsidRDefault="00106E2E" w:rsidP="00106E2E">
                  <w:pPr>
                    <w:jc w:val="center"/>
                    <w:rPr>
                      <w:rStyle w:val="Riferimentodelicato"/>
                      <w:color w:val="auto"/>
                      <w:sz w:val="2"/>
                    </w:rPr>
                  </w:pPr>
                </w:p>
              </w:tc>
              <w:tc>
                <w:tcPr>
                  <w:tcW w:w="1028" w:type="pct"/>
                  <w:shd w:val="clear" w:color="auto" w:fill="FDE9D9" w:themeFill="accent6" w:themeFillTint="33"/>
                  <w:vAlign w:val="center"/>
                </w:tcPr>
                <w:p w14:paraId="30F16934" w14:textId="77777777" w:rsidR="00E87711" w:rsidRPr="00826373" w:rsidRDefault="00E87711" w:rsidP="00E87711">
                  <w:pPr>
                    <w:jc w:val="center"/>
                    <w:rPr>
                      <w:rStyle w:val="Riferimentodelicato"/>
                      <w:color w:val="auto"/>
                      <w:sz w:val="10"/>
                    </w:rPr>
                  </w:pPr>
                  <w:r w:rsidRPr="00826373">
                    <w:rPr>
                      <w:rStyle w:val="Riferimentodelicato"/>
                      <w:color w:val="auto"/>
                      <w:sz w:val="10"/>
                    </w:rPr>
                    <w:t>(rep. Amm.vo)</w:t>
                  </w:r>
                </w:p>
                <w:p w14:paraId="385DCF6D" w14:textId="77777777" w:rsidR="00E87711" w:rsidRDefault="00E87711" w:rsidP="00E87711">
                  <w:pPr>
                    <w:jc w:val="center"/>
                    <w:rPr>
                      <w:rStyle w:val="Riferimentodelicato"/>
                      <w:color w:val="auto"/>
                      <w:sz w:val="2"/>
                    </w:rPr>
                  </w:pPr>
                </w:p>
                <w:p w14:paraId="01EB52C8" w14:textId="77777777" w:rsidR="00E87711" w:rsidRDefault="00E87711" w:rsidP="00E87711">
                  <w:pPr>
                    <w:jc w:val="center"/>
                    <w:rPr>
                      <w:rStyle w:val="Riferimentodelicato"/>
                      <w:color w:val="auto"/>
                      <w:sz w:val="2"/>
                    </w:rPr>
                  </w:pPr>
                </w:p>
                <w:p w14:paraId="3BD36F64" w14:textId="77777777" w:rsidR="00E87711" w:rsidRDefault="00E87711" w:rsidP="00E87711">
                  <w:pPr>
                    <w:jc w:val="center"/>
                    <w:rPr>
                      <w:rStyle w:val="Riferimentodelicato"/>
                      <w:color w:val="auto"/>
                      <w:sz w:val="2"/>
                    </w:rPr>
                  </w:pPr>
                </w:p>
                <w:p w14:paraId="396513AA" w14:textId="77777777" w:rsidR="00E87711" w:rsidRDefault="00E87711" w:rsidP="00E87711">
                  <w:pPr>
                    <w:jc w:val="center"/>
                    <w:rPr>
                      <w:rStyle w:val="Riferimentodelicato"/>
                      <w:color w:val="auto"/>
                      <w:sz w:val="2"/>
                    </w:rPr>
                  </w:pPr>
                </w:p>
                <w:p w14:paraId="75B04469" w14:textId="77777777" w:rsidR="00E87711" w:rsidRDefault="00E87711" w:rsidP="00E87711">
                  <w:pPr>
                    <w:jc w:val="center"/>
                    <w:rPr>
                      <w:rStyle w:val="Riferimentodelicato"/>
                      <w:color w:val="auto"/>
                      <w:sz w:val="2"/>
                    </w:rPr>
                  </w:pPr>
                </w:p>
                <w:p w14:paraId="063D6051" w14:textId="77777777" w:rsidR="00E87711" w:rsidRDefault="00E87711" w:rsidP="00E87711">
                  <w:pPr>
                    <w:jc w:val="center"/>
                    <w:rPr>
                      <w:rStyle w:val="Riferimentodelicato"/>
                      <w:color w:val="auto"/>
                      <w:sz w:val="2"/>
                    </w:rPr>
                  </w:pPr>
                </w:p>
                <w:p w14:paraId="7BA4B3C0" w14:textId="77777777" w:rsidR="00E87711" w:rsidRDefault="00E87711" w:rsidP="00E87711">
                  <w:pPr>
                    <w:jc w:val="center"/>
                    <w:rPr>
                      <w:rStyle w:val="Riferimentodelicato"/>
                      <w:color w:val="auto"/>
                      <w:sz w:val="2"/>
                    </w:rPr>
                  </w:pPr>
                </w:p>
                <w:p w14:paraId="7890D305" w14:textId="77777777" w:rsidR="00E87711" w:rsidRDefault="00E87711" w:rsidP="00E87711">
                  <w:pPr>
                    <w:jc w:val="center"/>
                    <w:rPr>
                      <w:rStyle w:val="Riferimentodelicato"/>
                      <w:color w:val="auto"/>
                      <w:sz w:val="2"/>
                    </w:rPr>
                  </w:pPr>
                </w:p>
                <w:p w14:paraId="66FC53D6" w14:textId="77777777" w:rsidR="00E87711" w:rsidRPr="00826373" w:rsidRDefault="00E87711" w:rsidP="00E87711">
                  <w:pPr>
                    <w:rPr>
                      <w:rStyle w:val="Riferimentodelicato"/>
                      <w:color w:val="auto"/>
                      <w:sz w:val="2"/>
                    </w:rPr>
                  </w:pPr>
                </w:p>
              </w:tc>
              <w:tc>
                <w:tcPr>
                  <w:tcW w:w="1220" w:type="pct"/>
                  <w:shd w:val="clear" w:color="auto" w:fill="FDE9D9" w:themeFill="accent6" w:themeFillTint="33"/>
                </w:tcPr>
                <w:p w14:paraId="79291DAB" w14:textId="77777777" w:rsidR="00106E2E" w:rsidRPr="00826373" w:rsidRDefault="00106E2E" w:rsidP="00106E2E">
                  <w:pPr>
                    <w:jc w:val="center"/>
                    <w:rPr>
                      <w:rStyle w:val="Riferimentodelicato"/>
                      <w:color w:val="auto"/>
                      <w:sz w:val="10"/>
                    </w:rPr>
                  </w:pPr>
                  <w:r w:rsidRPr="00826373">
                    <w:rPr>
                      <w:rStyle w:val="Riferimentodelicato"/>
                      <w:color w:val="auto"/>
                      <w:sz w:val="10"/>
                    </w:rPr>
                    <w:t>(rep. Amm.vo)</w:t>
                  </w:r>
                </w:p>
                <w:p w14:paraId="39641CA9" w14:textId="77777777" w:rsidR="00106E2E" w:rsidRPr="00826373" w:rsidRDefault="00106E2E" w:rsidP="00106E2E">
                  <w:pPr>
                    <w:jc w:val="center"/>
                    <w:rPr>
                      <w:rStyle w:val="Riferimentodelicato"/>
                      <w:color w:val="auto"/>
                      <w:sz w:val="6"/>
                    </w:rPr>
                  </w:pPr>
                </w:p>
                <w:p w14:paraId="50AC5CD4" w14:textId="77777777" w:rsidR="00106E2E" w:rsidRPr="00826373" w:rsidRDefault="00106E2E" w:rsidP="00106E2E">
                  <w:pPr>
                    <w:jc w:val="center"/>
                    <w:rPr>
                      <w:rStyle w:val="Riferimentodelicato"/>
                      <w:color w:val="auto"/>
                      <w:sz w:val="10"/>
                    </w:rPr>
                  </w:pPr>
                  <w:r w:rsidRPr="00826373">
                    <w:rPr>
                      <w:rStyle w:val="Riferimentodelicato"/>
                      <w:color w:val="auto"/>
                      <w:sz w:val="10"/>
                    </w:rPr>
                    <w:t>□  SI     □  NO</w:t>
                  </w:r>
                </w:p>
                <w:p w14:paraId="7F721E42" w14:textId="77777777" w:rsidR="00106E2E" w:rsidRPr="00826373" w:rsidRDefault="00106E2E" w:rsidP="00106E2E">
                  <w:pPr>
                    <w:jc w:val="center"/>
                    <w:rPr>
                      <w:rStyle w:val="Riferimentodelicato"/>
                      <w:color w:val="auto"/>
                      <w:sz w:val="2"/>
                    </w:rPr>
                  </w:pPr>
                </w:p>
              </w:tc>
            </w:tr>
            <w:tr w:rsidR="00F46AA4" w:rsidRPr="00A93774" w14:paraId="789B8E43" w14:textId="77777777" w:rsidTr="00826373">
              <w:trPr>
                <w:trHeight w:val="41"/>
                <w:jc w:val="center"/>
              </w:trPr>
              <w:tc>
                <w:tcPr>
                  <w:tcW w:w="5000" w:type="pct"/>
                  <w:gridSpan w:val="6"/>
                  <w:shd w:val="clear" w:color="auto" w:fill="FDE9D9" w:themeFill="accent6" w:themeFillTint="33"/>
                  <w:vAlign w:val="center"/>
                </w:tcPr>
                <w:p w14:paraId="0A04E395" w14:textId="77777777" w:rsidR="00F46AA4" w:rsidRPr="00826373" w:rsidRDefault="00F46AA4" w:rsidP="00DE6969">
                  <w:pPr>
                    <w:jc w:val="center"/>
                    <w:rPr>
                      <w:rStyle w:val="Riferimentodelicato"/>
                      <w:color w:val="auto"/>
                      <w:sz w:val="2"/>
                    </w:rPr>
                  </w:pPr>
                </w:p>
              </w:tc>
            </w:tr>
            <w:tr w:rsidR="00EA3F70" w:rsidRPr="00A93774" w14:paraId="1559CE17" w14:textId="77777777" w:rsidTr="00826373">
              <w:trPr>
                <w:trHeight w:val="240"/>
                <w:jc w:val="center"/>
              </w:trPr>
              <w:tc>
                <w:tcPr>
                  <w:tcW w:w="2021" w:type="pct"/>
                  <w:gridSpan w:val="3"/>
                  <w:shd w:val="clear" w:color="auto" w:fill="FDE9D9" w:themeFill="accent6" w:themeFillTint="33"/>
                  <w:vAlign w:val="center"/>
                </w:tcPr>
                <w:p w14:paraId="02AD96F5" w14:textId="77777777" w:rsidR="00EA3F70" w:rsidRPr="00826373" w:rsidRDefault="00EA3F70" w:rsidP="00875285">
                  <w:pPr>
                    <w:jc w:val="center"/>
                    <w:rPr>
                      <w:rStyle w:val="Riferimentodelicato"/>
                      <w:color w:val="auto"/>
                      <w:sz w:val="12"/>
                    </w:rPr>
                  </w:pPr>
                  <w:r w:rsidRPr="00826373">
                    <w:rPr>
                      <w:rStyle w:val="Riferimentodelicato"/>
                      <w:color w:val="auto"/>
                      <w:sz w:val="12"/>
                    </w:rPr>
                    <w:t>NUMERO TELEFONO ASSEGNATO:</w:t>
                  </w:r>
                </w:p>
                <w:p w14:paraId="5884D6CC" w14:textId="77777777" w:rsidR="00EA3F70" w:rsidRPr="00826373" w:rsidRDefault="00EA3F70" w:rsidP="00875285">
                  <w:pPr>
                    <w:jc w:val="center"/>
                    <w:rPr>
                      <w:rStyle w:val="Riferimentodelicato"/>
                      <w:color w:val="auto"/>
                      <w:sz w:val="10"/>
                    </w:rPr>
                  </w:pPr>
                  <w:r w:rsidRPr="00826373">
                    <w:rPr>
                      <w:rStyle w:val="Riferimentodelicato"/>
                      <w:color w:val="auto"/>
                      <w:sz w:val="10"/>
                    </w:rPr>
                    <w:t>(in caso di attivazione telefono voip)</w:t>
                  </w:r>
                </w:p>
              </w:tc>
              <w:tc>
                <w:tcPr>
                  <w:tcW w:w="1759" w:type="pct"/>
                  <w:gridSpan w:val="2"/>
                  <w:shd w:val="clear" w:color="auto" w:fill="FDE9D9" w:themeFill="accent6" w:themeFillTint="33"/>
                  <w:vAlign w:val="center"/>
                </w:tcPr>
                <w:p w14:paraId="7B3126E0" w14:textId="77777777" w:rsidR="00EA3F70" w:rsidRPr="00826373" w:rsidRDefault="00EA3F70" w:rsidP="00F46AA4">
                  <w:pPr>
                    <w:rPr>
                      <w:rStyle w:val="Riferimentodelicato"/>
                      <w:color w:val="auto"/>
                      <w:sz w:val="20"/>
                    </w:rPr>
                  </w:pPr>
                </w:p>
              </w:tc>
              <w:tc>
                <w:tcPr>
                  <w:tcW w:w="1220" w:type="pct"/>
                  <w:shd w:val="clear" w:color="auto" w:fill="FDE9D9" w:themeFill="accent6" w:themeFillTint="33"/>
                  <w:vAlign w:val="center"/>
                </w:tcPr>
                <w:p w14:paraId="27AD5D42" w14:textId="77777777" w:rsidR="00EA3F70" w:rsidRPr="00826373" w:rsidRDefault="00EA3F70" w:rsidP="00EA3F70">
                  <w:pPr>
                    <w:jc w:val="center"/>
                    <w:rPr>
                      <w:rStyle w:val="Riferimentodelicato"/>
                      <w:color w:val="auto"/>
                      <w:sz w:val="10"/>
                    </w:rPr>
                  </w:pPr>
                  <w:r w:rsidRPr="00826373">
                    <w:rPr>
                      <w:rStyle w:val="Riferimentodelicato"/>
                      <w:color w:val="auto"/>
                      <w:sz w:val="10"/>
                    </w:rPr>
                    <w:t>(rep. tecnico)</w:t>
                  </w:r>
                </w:p>
                <w:p w14:paraId="40DF6672" w14:textId="77777777" w:rsidR="00EA3F70" w:rsidRPr="00826373" w:rsidRDefault="00EA3F70" w:rsidP="00EA3F70">
                  <w:pPr>
                    <w:jc w:val="center"/>
                    <w:rPr>
                      <w:rStyle w:val="Riferimentodelicato"/>
                      <w:color w:val="auto"/>
                      <w:sz w:val="2"/>
                    </w:rPr>
                  </w:pPr>
                </w:p>
                <w:p w14:paraId="556A0977" w14:textId="77777777" w:rsidR="00EA3F70" w:rsidRPr="00826373" w:rsidRDefault="00EA3F70" w:rsidP="00EA3F70">
                  <w:pPr>
                    <w:jc w:val="center"/>
                    <w:rPr>
                      <w:rStyle w:val="Riferimentodelicato"/>
                      <w:color w:val="auto"/>
                      <w:sz w:val="10"/>
                    </w:rPr>
                  </w:pPr>
                  <w:r w:rsidRPr="00826373">
                    <w:rPr>
                      <w:rStyle w:val="Riferimentodelicato"/>
                      <w:color w:val="auto"/>
                      <w:sz w:val="10"/>
                    </w:rPr>
                    <w:t>PORTABILITA’</w:t>
                  </w:r>
                </w:p>
                <w:p w14:paraId="5FFA0334" w14:textId="77777777" w:rsidR="00EA3F70" w:rsidRPr="00826373" w:rsidRDefault="00EA3F70" w:rsidP="00EA3F70">
                  <w:pPr>
                    <w:jc w:val="center"/>
                    <w:rPr>
                      <w:rStyle w:val="Riferimentodelicato"/>
                      <w:color w:val="auto"/>
                      <w:sz w:val="10"/>
                    </w:rPr>
                  </w:pPr>
                  <w:r w:rsidRPr="00826373">
                    <w:rPr>
                      <w:rStyle w:val="Riferimentodelicato"/>
                      <w:color w:val="auto"/>
                      <w:sz w:val="10"/>
                    </w:rPr>
                    <w:t>□  SI     □  NO</w:t>
                  </w:r>
                </w:p>
              </w:tc>
            </w:tr>
            <w:tr w:rsidR="0093629A" w:rsidRPr="00A93774" w14:paraId="65441D34" w14:textId="77777777" w:rsidTr="00826373">
              <w:trPr>
                <w:trHeight w:val="167"/>
                <w:jc w:val="center"/>
              </w:trPr>
              <w:tc>
                <w:tcPr>
                  <w:tcW w:w="2021" w:type="pct"/>
                  <w:gridSpan w:val="3"/>
                  <w:shd w:val="clear" w:color="auto" w:fill="FDE9D9" w:themeFill="accent6" w:themeFillTint="33"/>
                  <w:vAlign w:val="center"/>
                </w:tcPr>
                <w:p w14:paraId="314406EC" w14:textId="77777777" w:rsidR="0093629A" w:rsidRPr="00826373" w:rsidRDefault="0093629A" w:rsidP="00875285">
                  <w:pPr>
                    <w:jc w:val="center"/>
                    <w:rPr>
                      <w:rStyle w:val="Riferimentodelicato"/>
                      <w:color w:val="auto"/>
                      <w:sz w:val="6"/>
                    </w:rPr>
                  </w:pPr>
                </w:p>
                <w:p w14:paraId="19CA58EA" w14:textId="77777777" w:rsidR="0093629A" w:rsidRPr="00826373" w:rsidRDefault="0093629A" w:rsidP="00875285">
                  <w:pPr>
                    <w:jc w:val="center"/>
                    <w:rPr>
                      <w:rStyle w:val="Riferimentodelicato"/>
                      <w:color w:val="auto"/>
                      <w:sz w:val="12"/>
                    </w:rPr>
                  </w:pPr>
                  <w:r w:rsidRPr="00826373">
                    <w:rPr>
                      <w:rStyle w:val="Riferimentodelicato"/>
                      <w:color w:val="auto"/>
                      <w:sz w:val="12"/>
                    </w:rPr>
                    <w:t>DATA ATTIVAZIONE TELEFONO:</w:t>
                  </w:r>
                </w:p>
                <w:p w14:paraId="02C1BFEF" w14:textId="77777777" w:rsidR="0093629A" w:rsidRPr="00826373" w:rsidRDefault="0093629A" w:rsidP="00875285">
                  <w:pPr>
                    <w:jc w:val="center"/>
                    <w:rPr>
                      <w:rStyle w:val="Riferimentodelicato"/>
                      <w:color w:val="auto"/>
                      <w:sz w:val="6"/>
                    </w:rPr>
                  </w:pPr>
                </w:p>
              </w:tc>
              <w:tc>
                <w:tcPr>
                  <w:tcW w:w="2979" w:type="pct"/>
                  <w:gridSpan w:val="3"/>
                  <w:shd w:val="clear" w:color="auto" w:fill="FDE9D9" w:themeFill="accent6" w:themeFillTint="33"/>
                  <w:vAlign w:val="center"/>
                </w:tcPr>
                <w:p w14:paraId="5DECECC5" w14:textId="77777777" w:rsidR="0093629A" w:rsidRPr="00826373" w:rsidRDefault="0093629A" w:rsidP="00F46AA4">
                  <w:pPr>
                    <w:rPr>
                      <w:rStyle w:val="Riferimentodelicato"/>
                      <w:color w:val="auto"/>
                      <w:sz w:val="10"/>
                    </w:rPr>
                  </w:pPr>
                </w:p>
              </w:tc>
            </w:tr>
          </w:tbl>
          <w:p w14:paraId="01214A5B" w14:textId="77777777" w:rsidR="001E7C55" w:rsidRPr="00074258" w:rsidRDefault="001E7C55" w:rsidP="001E7C55">
            <w:pPr>
              <w:jc w:val="center"/>
              <w:rPr>
                <w:bCs/>
                <w:sz w:val="20"/>
                <w:szCs w:val="20"/>
              </w:rPr>
            </w:pPr>
          </w:p>
        </w:tc>
      </w:tr>
      <w:tr w:rsidR="00C26059" w:rsidRPr="00074258" w14:paraId="2A89F766" w14:textId="77777777" w:rsidTr="00F8102D">
        <w:tc>
          <w:tcPr>
            <w:tcW w:w="4289" w:type="dxa"/>
            <w:gridSpan w:val="5"/>
          </w:tcPr>
          <w:p w14:paraId="0A3B85F0" w14:textId="77777777" w:rsidR="00BC3705" w:rsidRPr="008523F4" w:rsidRDefault="00C26059" w:rsidP="00074258">
            <w:pPr>
              <w:rPr>
                <w:bCs/>
                <w:szCs w:val="20"/>
              </w:rPr>
            </w:pPr>
            <w:r w:rsidRPr="008523F4">
              <w:rPr>
                <w:bCs/>
                <w:szCs w:val="20"/>
              </w:rPr>
              <w:t>Indirizzo</w:t>
            </w:r>
            <w:r w:rsidR="00BC3705" w:rsidRPr="008523F4">
              <w:rPr>
                <w:bCs/>
                <w:szCs w:val="20"/>
              </w:rPr>
              <w:t xml:space="preserve"> completo</w:t>
            </w:r>
          </w:p>
          <w:p w14:paraId="288DF153" w14:textId="77777777" w:rsidR="006A3D58" w:rsidRDefault="006A3D58" w:rsidP="00074258">
            <w:pPr>
              <w:rPr>
                <w:bCs/>
                <w:sz w:val="20"/>
                <w:szCs w:val="20"/>
              </w:rPr>
            </w:pPr>
          </w:p>
          <w:p w14:paraId="686FCC46" w14:textId="77777777" w:rsidR="006A3D58" w:rsidRDefault="006A3D58" w:rsidP="00074258">
            <w:pPr>
              <w:rPr>
                <w:bCs/>
                <w:sz w:val="8"/>
                <w:szCs w:val="20"/>
              </w:rPr>
            </w:pPr>
            <w:r w:rsidRPr="006A3D58">
              <w:rPr>
                <w:bCs/>
                <w:sz w:val="12"/>
                <w:szCs w:val="20"/>
              </w:rPr>
              <w:t>Via</w:t>
            </w:r>
            <w:r>
              <w:rPr>
                <w:bCs/>
                <w:sz w:val="20"/>
                <w:szCs w:val="20"/>
              </w:rPr>
              <w:t xml:space="preserve"> </w:t>
            </w:r>
            <w:r w:rsidRPr="006A3D58">
              <w:rPr>
                <w:bCs/>
                <w:sz w:val="20"/>
                <w:szCs w:val="20"/>
              </w:rPr>
              <w:t>______________________</w:t>
            </w:r>
            <w:r>
              <w:rPr>
                <w:bCs/>
                <w:sz w:val="20"/>
                <w:szCs w:val="20"/>
              </w:rPr>
              <w:t xml:space="preserve"> </w:t>
            </w:r>
            <w:r w:rsidRPr="006A3D58">
              <w:rPr>
                <w:bCs/>
                <w:sz w:val="12"/>
                <w:szCs w:val="20"/>
              </w:rPr>
              <w:t>n</w:t>
            </w:r>
            <w:r>
              <w:rPr>
                <w:bCs/>
                <w:sz w:val="20"/>
                <w:szCs w:val="20"/>
              </w:rPr>
              <w:t>. ___</w:t>
            </w:r>
          </w:p>
          <w:p w14:paraId="23FC9271" w14:textId="77777777" w:rsidR="00DF12B3" w:rsidRDefault="00DF12B3" w:rsidP="00074258">
            <w:pPr>
              <w:rPr>
                <w:bCs/>
                <w:sz w:val="20"/>
                <w:szCs w:val="20"/>
              </w:rPr>
            </w:pPr>
          </w:p>
          <w:p w14:paraId="2B8AB9F1" w14:textId="77777777" w:rsidR="006A3D58" w:rsidRPr="00074258" w:rsidRDefault="006A3D58" w:rsidP="00DE6969">
            <w:pPr>
              <w:rPr>
                <w:bCs/>
                <w:sz w:val="20"/>
                <w:szCs w:val="20"/>
              </w:rPr>
            </w:pPr>
            <w:r w:rsidRPr="006A3D58">
              <w:rPr>
                <w:bCs/>
                <w:sz w:val="12"/>
                <w:szCs w:val="20"/>
              </w:rPr>
              <w:t>CAP</w:t>
            </w:r>
            <w:r w:rsidR="00DE6969">
              <w:rPr>
                <w:bCs/>
                <w:sz w:val="20"/>
                <w:szCs w:val="20"/>
              </w:rPr>
              <w:t xml:space="preserve"> _____</w:t>
            </w:r>
            <w:r>
              <w:rPr>
                <w:bCs/>
                <w:sz w:val="20"/>
                <w:szCs w:val="20"/>
              </w:rPr>
              <w:t xml:space="preserve"> </w:t>
            </w:r>
            <w:r w:rsidRPr="006A3D58">
              <w:rPr>
                <w:bCs/>
                <w:sz w:val="12"/>
                <w:szCs w:val="20"/>
              </w:rPr>
              <w:t>Città</w:t>
            </w:r>
            <w:r>
              <w:rPr>
                <w:bCs/>
                <w:sz w:val="20"/>
                <w:szCs w:val="20"/>
              </w:rPr>
              <w:t xml:space="preserve"> _______</w:t>
            </w:r>
            <w:r w:rsidR="00DE6969">
              <w:rPr>
                <w:bCs/>
                <w:sz w:val="20"/>
                <w:szCs w:val="20"/>
              </w:rPr>
              <w:t>_</w:t>
            </w:r>
            <w:r>
              <w:rPr>
                <w:bCs/>
                <w:sz w:val="20"/>
                <w:szCs w:val="20"/>
              </w:rPr>
              <w:t>_______ (_</w:t>
            </w:r>
            <w:r w:rsidR="00DE6969">
              <w:rPr>
                <w:bCs/>
                <w:sz w:val="20"/>
                <w:szCs w:val="20"/>
              </w:rPr>
              <w:t>_</w:t>
            </w:r>
            <w:r>
              <w:rPr>
                <w:bCs/>
                <w:sz w:val="20"/>
                <w:szCs w:val="20"/>
              </w:rPr>
              <w:t>)</w:t>
            </w:r>
          </w:p>
        </w:tc>
        <w:tc>
          <w:tcPr>
            <w:tcW w:w="5657" w:type="dxa"/>
            <w:gridSpan w:val="5"/>
          </w:tcPr>
          <w:p w14:paraId="040C1192" w14:textId="77777777" w:rsidR="00C26059" w:rsidRPr="00074258" w:rsidRDefault="00C26059" w:rsidP="00DB64A1">
            <w:pPr>
              <w:rPr>
                <w:bCs/>
                <w:sz w:val="6"/>
                <w:szCs w:val="6"/>
              </w:rPr>
            </w:pPr>
          </w:p>
          <w:p w14:paraId="5E0AB84C" w14:textId="77777777" w:rsidR="00C26059" w:rsidRPr="00074258" w:rsidRDefault="00C26059" w:rsidP="00DB64A1">
            <w:pPr>
              <w:rPr>
                <w:bCs/>
                <w:sz w:val="20"/>
                <w:szCs w:val="20"/>
              </w:rPr>
            </w:pPr>
            <w:r w:rsidRPr="00074258">
              <w:rPr>
                <w:bCs/>
                <w:sz w:val="20"/>
                <w:szCs w:val="20"/>
              </w:rPr>
              <w:t>Codice Fiscale</w:t>
            </w:r>
          </w:p>
          <w:tbl>
            <w:tblPr>
              <w:tblStyle w:val="Grigliatabella"/>
              <w:tblW w:w="5000" w:type="pct"/>
              <w:jc w:val="cente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31"/>
            </w:tblGrid>
            <w:tr w:rsidR="00C26059" w:rsidRPr="008F15C5" w14:paraId="342E00F2" w14:textId="77777777" w:rsidTr="00CA59D4">
              <w:trPr>
                <w:trHeight w:val="328"/>
                <w:jc w:val="center"/>
              </w:trPr>
              <w:tc>
                <w:tcPr>
                  <w:tcW w:w="313" w:type="pct"/>
                  <w:vAlign w:val="center"/>
                </w:tcPr>
                <w:p w14:paraId="5C4D2688" w14:textId="77777777" w:rsidR="00C26059" w:rsidRPr="008F15C5" w:rsidRDefault="00C26059" w:rsidP="00DB64A1">
                  <w:pPr>
                    <w:jc w:val="center"/>
                    <w:rPr>
                      <w:bCs/>
                      <w:szCs w:val="20"/>
                    </w:rPr>
                  </w:pPr>
                </w:p>
              </w:tc>
              <w:tc>
                <w:tcPr>
                  <w:tcW w:w="313" w:type="pct"/>
                  <w:vAlign w:val="center"/>
                </w:tcPr>
                <w:p w14:paraId="16CC10F7" w14:textId="77777777" w:rsidR="00C26059" w:rsidRPr="008F15C5" w:rsidRDefault="00C26059" w:rsidP="00DB64A1">
                  <w:pPr>
                    <w:rPr>
                      <w:bCs/>
                      <w:szCs w:val="20"/>
                    </w:rPr>
                  </w:pPr>
                </w:p>
              </w:tc>
              <w:tc>
                <w:tcPr>
                  <w:tcW w:w="313" w:type="pct"/>
                  <w:vAlign w:val="center"/>
                </w:tcPr>
                <w:p w14:paraId="2DB39A3D" w14:textId="77777777" w:rsidR="00C26059" w:rsidRPr="008F15C5" w:rsidRDefault="00C26059" w:rsidP="00DB64A1">
                  <w:pPr>
                    <w:jc w:val="center"/>
                    <w:rPr>
                      <w:bCs/>
                      <w:szCs w:val="20"/>
                    </w:rPr>
                  </w:pPr>
                </w:p>
              </w:tc>
              <w:tc>
                <w:tcPr>
                  <w:tcW w:w="313" w:type="pct"/>
                  <w:vAlign w:val="center"/>
                </w:tcPr>
                <w:p w14:paraId="5E30ED13" w14:textId="77777777" w:rsidR="00C26059" w:rsidRPr="008F15C5" w:rsidRDefault="00C26059" w:rsidP="00DB64A1">
                  <w:pPr>
                    <w:jc w:val="center"/>
                    <w:rPr>
                      <w:bCs/>
                      <w:szCs w:val="20"/>
                    </w:rPr>
                  </w:pPr>
                </w:p>
              </w:tc>
              <w:tc>
                <w:tcPr>
                  <w:tcW w:w="313" w:type="pct"/>
                  <w:vAlign w:val="center"/>
                </w:tcPr>
                <w:p w14:paraId="1603E6B8" w14:textId="77777777" w:rsidR="00C26059" w:rsidRPr="008F15C5" w:rsidRDefault="00C26059" w:rsidP="00DB64A1">
                  <w:pPr>
                    <w:jc w:val="center"/>
                    <w:rPr>
                      <w:bCs/>
                      <w:szCs w:val="20"/>
                    </w:rPr>
                  </w:pPr>
                </w:p>
              </w:tc>
              <w:tc>
                <w:tcPr>
                  <w:tcW w:w="313" w:type="pct"/>
                  <w:vAlign w:val="center"/>
                </w:tcPr>
                <w:p w14:paraId="2EB6DB24" w14:textId="77777777" w:rsidR="00C26059" w:rsidRPr="008F15C5" w:rsidRDefault="00C26059" w:rsidP="00DB64A1">
                  <w:pPr>
                    <w:jc w:val="center"/>
                    <w:rPr>
                      <w:bCs/>
                      <w:szCs w:val="20"/>
                    </w:rPr>
                  </w:pPr>
                </w:p>
              </w:tc>
              <w:tc>
                <w:tcPr>
                  <w:tcW w:w="313" w:type="pct"/>
                  <w:vAlign w:val="center"/>
                </w:tcPr>
                <w:p w14:paraId="3801B3B1" w14:textId="77777777" w:rsidR="00C26059" w:rsidRPr="008F15C5" w:rsidRDefault="00C26059" w:rsidP="00DB64A1">
                  <w:pPr>
                    <w:jc w:val="center"/>
                    <w:rPr>
                      <w:bCs/>
                      <w:szCs w:val="20"/>
                    </w:rPr>
                  </w:pPr>
                </w:p>
              </w:tc>
              <w:tc>
                <w:tcPr>
                  <w:tcW w:w="313" w:type="pct"/>
                  <w:vAlign w:val="center"/>
                </w:tcPr>
                <w:p w14:paraId="34576F4F" w14:textId="77777777" w:rsidR="00C26059" w:rsidRPr="008F15C5" w:rsidRDefault="00C26059" w:rsidP="00DB64A1">
                  <w:pPr>
                    <w:jc w:val="center"/>
                    <w:rPr>
                      <w:bCs/>
                      <w:szCs w:val="20"/>
                    </w:rPr>
                  </w:pPr>
                </w:p>
              </w:tc>
              <w:tc>
                <w:tcPr>
                  <w:tcW w:w="313" w:type="pct"/>
                  <w:vAlign w:val="center"/>
                </w:tcPr>
                <w:p w14:paraId="1955F3A8" w14:textId="77777777" w:rsidR="00C26059" w:rsidRPr="008F15C5" w:rsidRDefault="00C26059" w:rsidP="00DB64A1">
                  <w:pPr>
                    <w:jc w:val="center"/>
                    <w:rPr>
                      <w:bCs/>
                      <w:szCs w:val="20"/>
                    </w:rPr>
                  </w:pPr>
                </w:p>
              </w:tc>
              <w:tc>
                <w:tcPr>
                  <w:tcW w:w="313" w:type="pct"/>
                  <w:vAlign w:val="center"/>
                </w:tcPr>
                <w:p w14:paraId="1171323A" w14:textId="77777777" w:rsidR="00C26059" w:rsidRPr="008F15C5" w:rsidRDefault="00C26059" w:rsidP="00DB64A1">
                  <w:pPr>
                    <w:jc w:val="center"/>
                    <w:rPr>
                      <w:bCs/>
                      <w:szCs w:val="20"/>
                    </w:rPr>
                  </w:pPr>
                </w:p>
              </w:tc>
              <w:tc>
                <w:tcPr>
                  <w:tcW w:w="313" w:type="pct"/>
                  <w:vAlign w:val="center"/>
                </w:tcPr>
                <w:p w14:paraId="3EA08568" w14:textId="77777777" w:rsidR="00C26059" w:rsidRPr="008F15C5" w:rsidRDefault="00C26059" w:rsidP="00DB64A1">
                  <w:pPr>
                    <w:jc w:val="center"/>
                    <w:rPr>
                      <w:bCs/>
                      <w:szCs w:val="20"/>
                    </w:rPr>
                  </w:pPr>
                </w:p>
              </w:tc>
              <w:tc>
                <w:tcPr>
                  <w:tcW w:w="313" w:type="pct"/>
                  <w:vAlign w:val="center"/>
                </w:tcPr>
                <w:p w14:paraId="2F2AB24F" w14:textId="77777777" w:rsidR="00C26059" w:rsidRPr="008F15C5" w:rsidRDefault="00C26059" w:rsidP="00DB64A1">
                  <w:pPr>
                    <w:jc w:val="center"/>
                    <w:rPr>
                      <w:bCs/>
                      <w:szCs w:val="20"/>
                    </w:rPr>
                  </w:pPr>
                </w:p>
              </w:tc>
              <w:tc>
                <w:tcPr>
                  <w:tcW w:w="313" w:type="pct"/>
                  <w:vAlign w:val="center"/>
                </w:tcPr>
                <w:p w14:paraId="14075E23" w14:textId="77777777" w:rsidR="00C26059" w:rsidRPr="008F15C5" w:rsidRDefault="00C26059" w:rsidP="00DB64A1">
                  <w:pPr>
                    <w:jc w:val="center"/>
                    <w:rPr>
                      <w:bCs/>
                      <w:szCs w:val="20"/>
                    </w:rPr>
                  </w:pPr>
                </w:p>
              </w:tc>
              <w:tc>
                <w:tcPr>
                  <w:tcW w:w="313" w:type="pct"/>
                  <w:vAlign w:val="center"/>
                </w:tcPr>
                <w:p w14:paraId="79B32B98" w14:textId="77777777" w:rsidR="00C26059" w:rsidRPr="008F15C5" w:rsidRDefault="00C26059" w:rsidP="00DB64A1">
                  <w:pPr>
                    <w:jc w:val="center"/>
                    <w:rPr>
                      <w:bCs/>
                      <w:szCs w:val="20"/>
                    </w:rPr>
                  </w:pPr>
                </w:p>
              </w:tc>
              <w:tc>
                <w:tcPr>
                  <w:tcW w:w="313" w:type="pct"/>
                  <w:vAlign w:val="center"/>
                </w:tcPr>
                <w:p w14:paraId="699C5FFA" w14:textId="77777777" w:rsidR="00C26059" w:rsidRPr="008F15C5" w:rsidRDefault="00C26059" w:rsidP="00DB64A1">
                  <w:pPr>
                    <w:jc w:val="center"/>
                    <w:rPr>
                      <w:bCs/>
                      <w:szCs w:val="20"/>
                    </w:rPr>
                  </w:pPr>
                </w:p>
              </w:tc>
              <w:tc>
                <w:tcPr>
                  <w:tcW w:w="313" w:type="pct"/>
                  <w:vAlign w:val="center"/>
                </w:tcPr>
                <w:p w14:paraId="2F1ADA1B" w14:textId="77777777" w:rsidR="00C26059" w:rsidRPr="008F15C5" w:rsidRDefault="00C26059" w:rsidP="00DB64A1">
                  <w:pPr>
                    <w:jc w:val="center"/>
                    <w:rPr>
                      <w:bCs/>
                      <w:szCs w:val="20"/>
                    </w:rPr>
                  </w:pPr>
                </w:p>
              </w:tc>
            </w:tr>
          </w:tbl>
          <w:p w14:paraId="63E71429" w14:textId="77777777" w:rsidR="00C26059" w:rsidRPr="00074258" w:rsidRDefault="00C26059" w:rsidP="00C26059">
            <w:pPr>
              <w:rPr>
                <w:bCs/>
                <w:sz w:val="20"/>
                <w:szCs w:val="20"/>
              </w:rPr>
            </w:pPr>
            <w:r>
              <w:rPr>
                <w:bCs/>
                <w:sz w:val="20"/>
                <w:szCs w:val="20"/>
              </w:rPr>
              <w:t>P.IVA</w:t>
            </w:r>
          </w:p>
          <w:tbl>
            <w:tblPr>
              <w:tblStyle w:val="Grigliatabella"/>
              <w:tblW w:w="5000" w:type="pct"/>
              <w:jc w:val="center"/>
              <w:tblLook w:val="04A0" w:firstRow="1" w:lastRow="0" w:firstColumn="1" w:lastColumn="0" w:noHBand="0" w:noVBand="1"/>
            </w:tblPr>
            <w:tblGrid>
              <w:gridCol w:w="1700"/>
              <w:gridCol w:w="340"/>
              <w:gridCol w:w="340"/>
              <w:gridCol w:w="340"/>
              <w:gridCol w:w="340"/>
              <w:gridCol w:w="340"/>
              <w:gridCol w:w="340"/>
              <w:gridCol w:w="340"/>
              <w:gridCol w:w="340"/>
              <w:gridCol w:w="340"/>
              <w:gridCol w:w="340"/>
              <w:gridCol w:w="331"/>
            </w:tblGrid>
            <w:tr w:rsidR="002B1EA3" w:rsidRPr="008F15C5" w14:paraId="0E0E5F51" w14:textId="77777777" w:rsidTr="00CA59D4">
              <w:trPr>
                <w:trHeight w:val="294"/>
                <w:jc w:val="center"/>
              </w:trPr>
              <w:tc>
                <w:tcPr>
                  <w:tcW w:w="1565" w:type="pct"/>
                  <w:vAlign w:val="center"/>
                </w:tcPr>
                <w:p w14:paraId="32FD5757" w14:textId="77777777" w:rsidR="002B1EA3" w:rsidRPr="008F15C5" w:rsidRDefault="002B1EA3" w:rsidP="00DB64A1">
                  <w:pPr>
                    <w:jc w:val="center"/>
                    <w:rPr>
                      <w:bCs/>
                      <w:szCs w:val="20"/>
                    </w:rPr>
                  </w:pPr>
                  <w:r>
                    <w:rPr>
                      <w:bCs/>
                      <w:szCs w:val="20"/>
                    </w:rPr>
                    <w:t>IT</w:t>
                  </w:r>
                </w:p>
              </w:tc>
              <w:tc>
                <w:tcPr>
                  <w:tcW w:w="313" w:type="pct"/>
                  <w:vAlign w:val="center"/>
                </w:tcPr>
                <w:p w14:paraId="3C0C7468" w14:textId="77777777" w:rsidR="002B1EA3" w:rsidRPr="008F15C5" w:rsidRDefault="002B1EA3" w:rsidP="00DB64A1">
                  <w:pPr>
                    <w:jc w:val="center"/>
                    <w:rPr>
                      <w:bCs/>
                      <w:szCs w:val="20"/>
                    </w:rPr>
                  </w:pPr>
                </w:p>
              </w:tc>
              <w:tc>
                <w:tcPr>
                  <w:tcW w:w="313" w:type="pct"/>
                  <w:vAlign w:val="center"/>
                </w:tcPr>
                <w:p w14:paraId="44DA7E6A" w14:textId="77777777" w:rsidR="002B1EA3" w:rsidRPr="008F15C5" w:rsidRDefault="002B1EA3" w:rsidP="00DB64A1">
                  <w:pPr>
                    <w:jc w:val="center"/>
                    <w:rPr>
                      <w:bCs/>
                      <w:szCs w:val="20"/>
                    </w:rPr>
                  </w:pPr>
                </w:p>
              </w:tc>
              <w:tc>
                <w:tcPr>
                  <w:tcW w:w="313" w:type="pct"/>
                  <w:vAlign w:val="center"/>
                </w:tcPr>
                <w:p w14:paraId="0D309109" w14:textId="77777777" w:rsidR="002B1EA3" w:rsidRPr="008F15C5" w:rsidRDefault="002B1EA3" w:rsidP="00DB64A1">
                  <w:pPr>
                    <w:jc w:val="center"/>
                    <w:rPr>
                      <w:bCs/>
                      <w:szCs w:val="20"/>
                    </w:rPr>
                  </w:pPr>
                </w:p>
              </w:tc>
              <w:tc>
                <w:tcPr>
                  <w:tcW w:w="313" w:type="pct"/>
                  <w:vAlign w:val="center"/>
                </w:tcPr>
                <w:p w14:paraId="1B38C8A9" w14:textId="77777777" w:rsidR="002B1EA3" w:rsidRPr="008F15C5" w:rsidRDefault="002B1EA3" w:rsidP="00DB64A1">
                  <w:pPr>
                    <w:jc w:val="center"/>
                    <w:rPr>
                      <w:bCs/>
                      <w:szCs w:val="20"/>
                    </w:rPr>
                  </w:pPr>
                </w:p>
              </w:tc>
              <w:tc>
                <w:tcPr>
                  <w:tcW w:w="313" w:type="pct"/>
                  <w:vAlign w:val="center"/>
                </w:tcPr>
                <w:p w14:paraId="6C76AC52" w14:textId="77777777" w:rsidR="002B1EA3" w:rsidRPr="008F15C5" w:rsidRDefault="002B1EA3" w:rsidP="00DB64A1">
                  <w:pPr>
                    <w:jc w:val="center"/>
                    <w:rPr>
                      <w:bCs/>
                      <w:szCs w:val="20"/>
                    </w:rPr>
                  </w:pPr>
                </w:p>
              </w:tc>
              <w:tc>
                <w:tcPr>
                  <w:tcW w:w="313" w:type="pct"/>
                  <w:vAlign w:val="center"/>
                </w:tcPr>
                <w:p w14:paraId="1FBDB715" w14:textId="77777777" w:rsidR="002B1EA3" w:rsidRPr="008F15C5" w:rsidRDefault="002B1EA3" w:rsidP="00DB64A1">
                  <w:pPr>
                    <w:jc w:val="center"/>
                    <w:rPr>
                      <w:bCs/>
                      <w:szCs w:val="20"/>
                    </w:rPr>
                  </w:pPr>
                </w:p>
              </w:tc>
              <w:tc>
                <w:tcPr>
                  <w:tcW w:w="313" w:type="pct"/>
                  <w:vAlign w:val="center"/>
                </w:tcPr>
                <w:p w14:paraId="4C256CAE" w14:textId="77777777" w:rsidR="002B1EA3" w:rsidRPr="008F15C5" w:rsidRDefault="002B1EA3" w:rsidP="00DB64A1">
                  <w:pPr>
                    <w:jc w:val="center"/>
                    <w:rPr>
                      <w:bCs/>
                      <w:szCs w:val="20"/>
                    </w:rPr>
                  </w:pPr>
                </w:p>
              </w:tc>
              <w:tc>
                <w:tcPr>
                  <w:tcW w:w="313" w:type="pct"/>
                  <w:vAlign w:val="center"/>
                </w:tcPr>
                <w:p w14:paraId="52C73710" w14:textId="77777777" w:rsidR="002B1EA3" w:rsidRPr="008F15C5" w:rsidRDefault="002B1EA3" w:rsidP="00DB64A1">
                  <w:pPr>
                    <w:jc w:val="center"/>
                    <w:rPr>
                      <w:bCs/>
                      <w:szCs w:val="20"/>
                    </w:rPr>
                  </w:pPr>
                </w:p>
              </w:tc>
              <w:tc>
                <w:tcPr>
                  <w:tcW w:w="313" w:type="pct"/>
                  <w:vAlign w:val="center"/>
                </w:tcPr>
                <w:p w14:paraId="3F983136" w14:textId="77777777" w:rsidR="002B1EA3" w:rsidRPr="008F15C5" w:rsidRDefault="002B1EA3" w:rsidP="00DB64A1">
                  <w:pPr>
                    <w:jc w:val="center"/>
                    <w:rPr>
                      <w:bCs/>
                      <w:szCs w:val="20"/>
                    </w:rPr>
                  </w:pPr>
                </w:p>
              </w:tc>
              <w:tc>
                <w:tcPr>
                  <w:tcW w:w="313" w:type="pct"/>
                  <w:vAlign w:val="center"/>
                </w:tcPr>
                <w:p w14:paraId="4CA4BAA2" w14:textId="77777777" w:rsidR="002B1EA3" w:rsidRPr="008F15C5" w:rsidRDefault="002B1EA3" w:rsidP="00DB64A1">
                  <w:pPr>
                    <w:jc w:val="center"/>
                    <w:rPr>
                      <w:bCs/>
                      <w:szCs w:val="20"/>
                    </w:rPr>
                  </w:pPr>
                </w:p>
              </w:tc>
              <w:tc>
                <w:tcPr>
                  <w:tcW w:w="305" w:type="pct"/>
                  <w:vAlign w:val="center"/>
                </w:tcPr>
                <w:p w14:paraId="6698C6C5" w14:textId="77777777" w:rsidR="002B1EA3" w:rsidRPr="008F15C5" w:rsidRDefault="002B1EA3" w:rsidP="00DB64A1">
                  <w:pPr>
                    <w:jc w:val="center"/>
                    <w:rPr>
                      <w:bCs/>
                      <w:szCs w:val="20"/>
                    </w:rPr>
                  </w:pPr>
                </w:p>
              </w:tc>
            </w:tr>
          </w:tbl>
          <w:p w14:paraId="586B618B" w14:textId="77777777" w:rsidR="00C26059" w:rsidRPr="00074258" w:rsidRDefault="00C26059" w:rsidP="00DB64A1">
            <w:pPr>
              <w:rPr>
                <w:bCs/>
                <w:sz w:val="20"/>
                <w:szCs w:val="20"/>
              </w:rPr>
            </w:pPr>
          </w:p>
        </w:tc>
      </w:tr>
      <w:tr w:rsidR="00DC30D5" w:rsidRPr="00074258" w14:paraId="2C4F69CC" w14:textId="77777777" w:rsidTr="00DC30D5">
        <w:trPr>
          <w:trHeight w:val="37"/>
        </w:trPr>
        <w:tc>
          <w:tcPr>
            <w:tcW w:w="9946" w:type="dxa"/>
            <w:gridSpan w:val="10"/>
            <w:tcBorders>
              <w:bottom w:val="single" w:sz="4" w:space="0" w:color="auto"/>
            </w:tcBorders>
          </w:tcPr>
          <w:p w14:paraId="09E4DF19" w14:textId="77777777" w:rsidR="00DC30D5" w:rsidRPr="00DC30D5" w:rsidRDefault="00DC30D5" w:rsidP="00726ED2">
            <w:pPr>
              <w:rPr>
                <w:bCs/>
                <w:sz w:val="4"/>
                <w:szCs w:val="4"/>
              </w:rPr>
            </w:pPr>
          </w:p>
        </w:tc>
      </w:tr>
      <w:tr w:rsidR="00DC30D5" w:rsidRPr="00074258" w14:paraId="20F58F0C" w14:textId="77777777" w:rsidTr="00DC30D5">
        <w:trPr>
          <w:trHeight w:val="174"/>
        </w:trPr>
        <w:tc>
          <w:tcPr>
            <w:tcW w:w="5416" w:type="dxa"/>
            <w:gridSpan w:val="7"/>
            <w:tcBorders>
              <w:bottom w:val="single" w:sz="4" w:space="0" w:color="auto"/>
            </w:tcBorders>
          </w:tcPr>
          <w:tbl>
            <w:tblPr>
              <w:tblStyle w:val="Grigliatabella"/>
              <w:tblW w:w="0" w:type="auto"/>
              <w:shd w:val="clear" w:color="auto" w:fill="FFFFFF" w:themeFill="background1"/>
              <w:tblLook w:val="04A0" w:firstRow="1" w:lastRow="0" w:firstColumn="1" w:lastColumn="0" w:noHBand="0" w:noVBand="1"/>
            </w:tblPr>
            <w:tblGrid>
              <w:gridCol w:w="694"/>
              <w:gridCol w:w="4496"/>
            </w:tblGrid>
            <w:tr w:rsidR="00DC30D5" w14:paraId="5AA20F8F" w14:textId="77777777" w:rsidTr="00940FA9">
              <w:tc>
                <w:tcPr>
                  <w:tcW w:w="625" w:type="dxa"/>
                  <w:shd w:val="clear" w:color="auto" w:fill="FFFFFF" w:themeFill="background1"/>
                </w:tcPr>
                <w:p w14:paraId="7D9A74EC" w14:textId="77777777" w:rsidR="00DC30D5" w:rsidRDefault="00940FA9" w:rsidP="009B5C62">
                  <w:pPr>
                    <w:rPr>
                      <w:bCs/>
                      <w:sz w:val="20"/>
                      <w:szCs w:val="20"/>
                    </w:rPr>
                  </w:pPr>
                  <w:r w:rsidRPr="00940FA9">
                    <w:rPr>
                      <w:bCs/>
                      <w:sz w:val="20"/>
                      <w:szCs w:val="20"/>
                    </w:rPr>
                    <w:t>PEC:</w:t>
                  </w:r>
                </w:p>
              </w:tc>
              <w:tc>
                <w:tcPr>
                  <w:tcW w:w="4565" w:type="dxa"/>
                  <w:shd w:val="clear" w:color="auto" w:fill="FFFFFF" w:themeFill="background1"/>
                </w:tcPr>
                <w:p w14:paraId="29847C52" w14:textId="77777777" w:rsidR="00DC30D5" w:rsidRDefault="00DC30D5" w:rsidP="009B5C62">
                  <w:pPr>
                    <w:rPr>
                      <w:bCs/>
                      <w:sz w:val="20"/>
                      <w:szCs w:val="20"/>
                    </w:rPr>
                  </w:pPr>
                </w:p>
              </w:tc>
            </w:tr>
          </w:tbl>
          <w:p w14:paraId="163BBC84" w14:textId="77777777" w:rsidR="00DC30D5" w:rsidRPr="00DC30D5" w:rsidRDefault="00DC30D5" w:rsidP="009B5C62">
            <w:pPr>
              <w:rPr>
                <w:bCs/>
                <w:sz w:val="20"/>
                <w:szCs w:val="20"/>
              </w:rPr>
            </w:pPr>
          </w:p>
        </w:tc>
        <w:tc>
          <w:tcPr>
            <w:tcW w:w="4530" w:type="dxa"/>
            <w:gridSpan w:val="3"/>
          </w:tcPr>
          <w:tbl>
            <w:tblPr>
              <w:tblStyle w:val="Grigliatabella"/>
              <w:tblW w:w="0" w:type="auto"/>
              <w:tblLook w:val="04A0" w:firstRow="1" w:lastRow="0" w:firstColumn="1" w:lastColumn="0" w:noHBand="0" w:noVBand="1"/>
            </w:tblPr>
            <w:tblGrid>
              <w:gridCol w:w="1531"/>
              <w:gridCol w:w="397"/>
              <w:gridCol w:w="396"/>
              <w:gridCol w:w="396"/>
              <w:gridCol w:w="396"/>
              <w:gridCol w:w="396"/>
              <w:gridCol w:w="396"/>
              <w:gridCol w:w="396"/>
            </w:tblGrid>
            <w:tr w:rsidR="00DC30D5" w14:paraId="5120B81D" w14:textId="77777777" w:rsidTr="00DC30D5">
              <w:trPr>
                <w:trHeight w:val="245"/>
              </w:trPr>
              <w:tc>
                <w:tcPr>
                  <w:tcW w:w="1544" w:type="dxa"/>
                  <w:shd w:val="clear" w:color="auto" w:fill="92D050"/>
                </w:tcPr>
                <w:p w14:paraId="0CBBC615" w14:textId="77777777" w:rsidR="00DC30D5" w:rsidRDefault="00DC30D5" w:rsidP="00DC30D5">
                  <w:pPr>
                    <w:jc w:val="center"/>
                    <w:rPr>
                      <w:bCs/>
                      <w:sz w:val="20"/>
                      <w:szCs w:val="20"/>
                    </w:rPr>
                  </w:pPr>
                  <w:r w:rsidRPr="00DC30D5">
                    <w:rPr>
                      <w:bCs/>
                      <w:sz w:val="20"/>
                      <w:szCs w:val="20"/>
                    </w:rPr>
                    <w:t>Codice SDI:</w:t>
                  </w:r>
                </w:p>
              </w:tc>
              <w:tc>
                <w:tcPr>
                  <w:tcW w:w="400" w:type="dxa"/>
                </w:tcPr>
                <w:p w14:paraId="1AAADAF7" w14:textId="77777777" w:rsidR="00DC30D5" w:rsidRDefault="00DC30D5" w:rsidP="00DC30D5">
                  <w:pPr>
                    <w:jc w:val="center"/>
                    <w:rPr>
                      <w:bCs/>
                      <w:sz w:val="20"/>
                      <w:szCs w:val="20"/>
                    </w:rPr>
                  </w:pPr>
                </w:p>
              </w:tc>
              <w:tc>
                <w:tcPr>
                  <w:tcW w:w="400" w:type="dxa"/>
                </w:tcPr>
                <w:p w14:paraId="279EE636" w14:textId="77777777" w:rsidR="00DC30D5" w:rsidRDefault="00DC30D5" w:rsidP="00DC30D5">
                  <w:pPr>
                    <w:jc w:val="center"/>
                    <w:rPr>
                      <w:bCs/>
                      <w:sz w:val="20"/>
                      <w:szCs w:val="20"/>
                    </w:rPr>
                  </w:pPr>
                </w:p>
              </w:tc>
              <w:tc>
                <w:tcPr>
                  <w:tcW w:w="400" w:type="dxa"/>
                </w:tcPr>
                <w:p w14:paraId="15F26D1A" w14:textId="77777777" w:rsidR="00DC30D5" w:rsidRDefault="00DC30D5" w:rsidP="00DC30D5">
                  <w:pPr>
                    <w:jc w:val="center"/>
                    <w:rPr>
                      <w:bCs/>
                      <w:sz w:val="20"/>
                      <w:szCs w:val="20"/>
                    </w:rPr>
                  </w:pPr>
                </w:p>
              </w:tc>
              <w:tc>
                <w:tcPr>
                  <w:tcW w:w="400" w:type="dxa"/>
                </w:tcPr>
                <w:p w14:paraId="10503CDD" w14:textId="77777777" w:rsidR="00DC30D5" w:rsidRDefault="00DC30D5" w:rsidP="00DC30D5">
                  <w:pPr>
                    <w:jc w:val="center"/>
                    <w:rPr>
                      <w:bCs/>
                      <w:sz w:val="20"/>
                      <w:szCs w:val="20"/>
                    </w:rPr>
                  </w:pPr>
                </w:p>
              </w:tc>
              <w:tc>
                <w:tcPr>
                  <w:tcW w:w="400" w:type="dxa"/>
                </w:tcPr>
                <w:p w14:paraId="713BA986" w14:textId="77777777" w:rsidR="00DC30D5" w:rsidRDefault="00DC30D5" w:rsidP="00DC30D5">
                  <w:pPr>
                    <w:jc w:val="center"/>
                    <w:rPr>
                      <w:bCs/>
                      <w:sz w:val="20"/>
                      <w:szCs w:val="20"/>
                    </w:rPr>
                  </w:pPr>
                </w:p>
              </w:tc>
              <w:tc>
                <w:tcPr>
                  <w:tcW w:w="400" w:type="dxa"/>
                </w:tcPr>
                <w:p w14:paraId="18E35F36" w14:textId="77777777" w:rsidR="00DC30D5" w:rsidRDefault="00DC30D5" w:rsidP="00DC30D5">
                  <w:pPr>
                    <w:jc w:val="center"/>
                    <w:rPr>
                      <w:bCs/>
                      <w:sz w:val="20"/>
                      <w:szCs w:val="20"/>
                    </w:rPr>
                  </w:pPr>
                </w:p>
              </w:tc>
              <w:tc>
                <w:tcPr>
                  <w:tcW w:w="400" w:type="dxa"/>
                </w:tcPr>
                <w:p w14:paraId="65C852E3" w14:textId="77777777" w:rsidR="00DC30D5" w:rsidRDefault="00DC30D5" w:rsidP="00DC30D5">
                  <w:pPr>
                    <w:jc w:val="center"/>
                    <w:rPr>
                      <w:bCs/>
                      <w:sz w:val="20"/>
                      <w:szCs w:val="20"/>
                    </w:rPr>
                  </w:pPr>
                </w:p>
              </w:tc>
            </w:tr>
          </w:tbl>
          <w:p w14:paraId="6F440EB8" w14:textId="77777777" w:rsidR="00DC30D5" w:rsidRPr="00074258" w:rsidRDefault="00DC30D5" w:rsidP="00726ED2">
            <w:pPr>
              <w:rPr>
                <w:bCs/>
                <w:sz w:val="20"/>
                <w:szCs w:val="20"/>
              </w:rPr>
            </w:pPr>
          </w:p>
        </w:tc>
      </w:tr>
      <w:tr w:rsidR="00DC30D5" w:rsidRPr="00074258" w14:paraId="77069B3C" w14:textId="77777777" w:rsidTr="00DC30D5">
        <w:trPr>
          <w:trHeight w:val="37"/>
        </w:trPr>
        <w:tc>
          <w:tcPr>
            <w:tcW w:w="9946" w:type="dxa"/>
            <w:gridSpan w:val="10"/>
            <w:tcBorders>
              <w:bottom w:val="single" w:sz="4" w:space="0" w:color="auto"/>
            </w:tcBorders>
          </w:tcPr>
          <w:p w14:paraId="077D8FE9" w14:textId="77777777" w:rsidR="00DC30D5" w:rsidRPr="00DC30D5" w:rsidRDefault="00DC30D5" w:rsidP="00726ED2">
            <w:pPr>
              <w:rPr>
                <w:bCs/>
                <w:sz w:val="4"/>
                <w:szCs w:val="4"/>
              </w:rPr>
            </w:pPr>
          </w:p>
        </w:tc>
      </w:tr>
      <w:tr w:rsidR="009C1B62" w:rsidRPr="00074258" w14:paraId="301EBABD" w14:textId="77777777" w:rsidTr="00B7544E">
        <w:trPr>
          <w:trHeight w:val="174"/>
        </w:trPr>
        <w:tc>
          <w:tcPr>
            <w:tcW w:w="4515" w:type="dxa"/>
            <w:gridSpan w:val="6"/>
            <w:tcBorders>
              <w:bottom w:val="single" w:sz="4" w:space="0" w:color="auto"/>
            </w:tcBorders>
          </w:tcPr>
          <w:p w14:paraId="537E3279" w14:textId="77777777" w:rsidR="009C1B62" w:rsidRPr="009C1B62" w:rsidRDefault="009C1B62" w:rsidP="009B5C62">
            <w:pPr>
              <w:rPr>
                <w:bCs/>
                <w:sz w:val="12"/>
                <w:szCs w:val="20"/>
              </w:rPr>
            </w:pPr>
            <w:r>
              <w:rPr>
                <w:bCs/>
                <w:sz w:val="12"/>
                <w:szCs w:val="20"/>
              </w:rPr>
              <w:t xml:space="preserve">□ </w:t>
            </w:r>
            <w:r w:rsidR="009B5C62">
              <w:rPr>
                <w:bCs/>
                <w:sz w:val="12"/>
                <w:szCs w:val="20"/>
              </w:rPr>
              <w:t xml:space="preserve"> </w:t>
            </w:r>
            <w:r w:rsidRPr="009C1B62">
              <w:rPr>
                <w:bCs/>
                <w:sz w:val="12"/>
                <w:szCs w:val="20"/>
              </w:rPr>
              <w:t>Legale Rappresentante</w:t>
            </w:r>
            <w:r>
              <w:rPr>
                <w:bCs/>
                <w:sz w:val="12"/>
                <w:szCs w:val="20"/>
              </w:rPr>
              <w:t xml:space="preserve"> □ </w:t>
            </w:r>
            <w:r w:rsidR="009B5C62">
              <w:rPr>
                <w:bCs/>
                <w:sz w:val="12"/>
                <w:szCs w:val="20"/>
              </w:rPr>
              <w:t xml:space="preserve"> </w:t>
            </w:r>
            <w:r>
              <w:rPr>
                <w:bCs/>
                <w:sz w:val="12"/>
                <w:szCs w:val="20"/>
              </w:rPr>
              <w:t>intestatario contratto</w:t>
            </w:r>
          </w:p>
        </w:tc>
        <w:tc>
          <w:tcPr>
            <w:tcW w:w="5431" w:type="dxa"/>
            <w:gridSpan w:val="4"/>
            <w:vMerge w:val="restart"/>
          </w:tcPr>
          <w:p w14:paraId="2B633888" w14:textId="77777777" w:rsidR="009C1B62" w:rsidRPr="00CA59D4" w:rsidRDefault="009C1B62" w:rsidP="00726ED2">
            <w:pPr>
              <w:rPr>
                <w:bCs/>
                <w:szCs w:val="20"/>
              </w:rPr>
            </w:pPr>
            <w:r w:rsidRPr="00CA59D4">
              <w:rPr>
                <w:bCs/>
                <w:szCs w:val="20"/>
              </w:rPr>
              <w:t>Codice Fiscale LEGALE RAPPRESENTANTE</w:t>
            </w:r>
          </w:p>
          <w:tbl>
            <w:tblPr>
              <w:tblStyle w:val="Grigliatabella"/>
              <w:tblW w:w="5000" w:type="pct"/>
              <w:jc w:val="center"/>
              <w:tblLook w:val="04A0" w:firstRow="1" w:lastRow="0" w:firstColumn="1" w:lastColumn="0" w:noHBand="0" w:noVBand="1"/>
            </w:tblPr>
            <w:tblGrid>
              <w:gridCol w:w="325"/>
              <w:gridCol w:w="325"/>
              <w:gridCol w:w="325"/>
              <w:gridCol w:w="326"/>
              <w:gridCol w:w="326"/>
              <w:gridCol w:w="326"/>
              <w:gridCol w:w="326"/>
              <w:gridCol w:w="326"/>
              <w:gridCol w:w="326"/>
              <w:gridCol w:w="326"/>
              <w:gridCol w:w="326"/>
              <w:gridCol w:w="326"/>
              <w:gridCol w:w="326"/>
              <w:gridCol w:w="326"/>
              <w:gridCol w:w="326"/>
              <w:gridCol w:w="318"/>
            </w:tblGrid>
            <w:tr w:rsidR="009C1B62" w:rsidRPr="008F15C5" w14:paraId="44BB9A42" w14:textId="77777777" w:rsidTr="00B7544E">
              <w:trPr>
                <w:trHeight w:val="423"/>
                <w:jc w:val="center"/>
              </w:trPr>
              <w:tc>
                <w:tcPr>
                  <w:tcW w:w="313" w:type="pct"/>
                  <w:vAlign w:val="center"/>
                </w:tcPr>
                <w:p w14:paraId="187C7474" w14:textId="77777777" w:rsidR="009C1B62" w:rsidRPr="008F15C5" w:rsidRDefault="009C1B62" w:rsidP="00B7544E">
                  <w:pPr>
                    <w:jc w:val="center"/>
                    <w:rPr>
                      <w:bCs/>
                      <w:szCs w:val="20"/>
                    </w:rPr>
                  </w:pPr>
                </w:p>
              </w:tc>
              <w:tc>
                <w:tcPr>
                  <w:tcW w:w="313" w:type="pct"/>
                  <w:vAlign w:val="center"/>
                </w:tcPr>
                <w:p w14:paraId="798C3EB5" w14:textId="77777777" w:rsidR="009C1B62" w:rsidRPr="008F15C5" w:rsidRDefault="009C1B62" w:rsidP="00B7544E">
                  <w:pPr>
                    <w:rPr>
                      <w:bCs/>
                      <w:szCs w:val="20"/>
                    </w:rPr>
                  </w:pPr>
                </w:p>
              </w:tc>
              <w:tc>
                <w:tcPr>
                  <w:tcW w:w="313" w:type="pct"/>
                  <w:vAlign w:val="center"/>
                </w:tcPr>
                <w:p w14:paraId="144EAB47" w14:textId="77777777" w:rsidR="009C1B62" w:rsidRPr="008F15C5" w:rsidRDefault="009C1B62" w:rsidP="00B7544E">
                  <w:pPr>
                    <w:jc w:val="center"/>
                    <w:rPr>
                      <w:bCs/>
                      <w:szCs w:val="20"/>
                    </w:rPr>
                  </w:pPr>
                </w:p>
              </w:tc>
              <w:tc>
                <w:tcPr>
                  <w:tcW w:w="313" w:type="pct"/>
                  <w:vAlign w:val="center"/>
                </w:tcPr>
                <w:p w14:paraId="290D90A5" w14:textId="77777777" w:rsidR="009C1B62" w:rsidRPr="008F15C5" w:rsidRDefault="009C1B62" w:rsidP="00B7544E">
                  <w:pPr>
                    <w:jc w:val="center"/>
                    <w:rPr>
                      <w:bCs/>
                      <w:szCs w:val="20"/>
                    </w:rPr>
                  </w:pPr>
                </w:p>
              </w:tc>
              <w:tc>
                <w:tcPr>
                  <w:tcW w:w="313" w:type="pct"/>
                  <w:vAlign w:val="center"/>
                </w:tcPr>
                <w:p w14:paraId="0872D938" w14:textId="77777777" w:rsidR="009C1B62" w:rsidRPr="008F15C5" w:rsidRDefault="009C1B62" w:rsidP="00B7544E">
                  <w:pPr>
                    <w:jc w:val="center"/>
                    <w:rPr>
                      <w:bCs/>
                      <w:szCs w:val="20"/>
                    </w:rPr>
                  </w:pPr>
                </w:p>
              </w:tc>
              <w:tc>
                <w:tcPr>
                  <w:tcW w:w="313" w:type="pct"/>
                  <w:vAlign w:val="center"/>
                </w:tcPr>
                <w:p w14:paraId="3903F390" w14:textId="77777777" w:rsidR="009C1B62" w:rsidRPr="008F15C5" w:rsidRDefault="009C1B62" w:rsidP="00B7544E">
                  <w:pPr>
                    <w:jc w:val="center"/>
                    <w:rPr>
                      <w:bCs/>
                      <w:szCs w:val="20"/>
                    </w:rPr>
                  </w:pPr>
                </w:p>
              </w:tc>
              <w:tc>
                <w:tcPr>
                  <w:tcW w:w="313" w:type="pct"/>
                  <w:vAlign w:val="center"/>
                </w:tcPr>
                <w:p w14:paraId="67A3BA52" w14:textId="77777777" w:rsidR="009C1B62" w:rsidRPr="008F15C5" w:rsidRDefault="009C1B62" w:rsidP="00B7544E">
                  <w:pPr>
                    <w:jc w:val="center"/>
                    <w:rPr>
                      <w:bCs/>
                      <w:szCs w:val="20"/>
                    </w:rPr>
                  </w:pPr>
                </w:p>
              </w:tc>
              <w:tc>
                <w:tcPr>
                  <w:tcW w:w="313" w:type="pct"/>
                  <w:vAlign w:val="center"/>
                </w:tcPr>
                <w:p w14:paraId="0F2FC1EB" w14:textId="77777777" w:rsidR="009C1B62" w:rsidRPr="008F15C5" w:rsidRDefault="009C1B62" w:rsidP="00B7544E">
                  <w:pPr>
                    <w:jc w:val="center"/>
                    <w:rPr>
                      <w:bCs/>
                      <w:szCs w:val="20"/>
                    </w:rPr>
                  </w:pPr>
                </w:p>
              </w:tc>
              <w:tc>
                <w:tcPr>
                  <w:tcW w:w="313" w:type="pct"/>
                  <w:vAlign w:val="center"/>
                </w:tcPr>
                <w:p w14:paraId="362F1DF4" w14:textId="77777777" w:rsidR="009C1B62" w:rsidRPr="008F15C5" w:rsidRDefault="009C1B62" w:rsidP="00B7544E">
                  <w:pPr>
                    <w:jc w:val="center"/>
                    <w:rPr>
                      <w:bCs/>
                      <w:szCs w:val="20"/>
                    </w:rPr>
                  </w:pPr>
                </w:p>
              </w:tc>
              <w:tc>
                <w:tcPr>
                  <w:tcW w:w="313" w:type="pct"/>
                  <w:vAlign w:val="center"/>
                </w:tcPr>
                <w:p w14:paraId="489CDB5A" w14:textId="77777777" w:rsidR="009C1B62" w:rsidRPr="008F15C5" w:rsidRDefault="009C1B62" w:rsidP="00B7544E">
                  <w:pPr>
                    <w:jc w:val="center"/>
                    <w:rPr>
                      <w:bCs/>
                      <w:szCs w:val="20"/>
                    </w:rPr>
                  </w:pPr>
                </w:p>
              </w:tc>
              <w:tc>
                <w:tcPr>
                  <w:tcW w:w="313" w:type="pct"/>
                  <w:vAlign w:val="center"/>
                </w:tcPr>
                <w:p w14:paraId="4497F100" w14:textId="77777777" w:rsidR="009C1B62" w:rsidRPr="008F15C5" w:rsidRDefault="009C1B62" w:rsidP="00B7544E">
                  <w:pPr>
                    <w:jc w:val="center"/>
                    <w:rPr>
                      <w:bCs/>
                      <w:szCs w:val="20"/>
                    </w:rPr>
                  </w:pPr>
                </w:p>
              </w:tc>
              <w:tc>
                <w:tcPr>
                  <w:tcW w:w="313" w:type="pct"/>
                  <w:vAlign w:val="center"/>
                </w:tcPr>
                <w:p w14:paraId="140556A8" w14:textId="77777777" w:rsidR="009C1B62" w:rsidRPr="008F15C5" w:rsidRDefault="009C1B62" w:rsidP="00B7544E">
                  <w:pPr>
                    <w:jc w:val="center"/>
                    <w:rPr>
                      <w:bCs/>
                      <w:szCs w:val="20"/>
                    </w:rPr>
                  </w:pPr>
                </w:p>
              </w:tc>
              <w:tc>
                <w:tcPr>
                  <w:tcW w:w="313" w:type="pct"/>
                  <w:vAlign w:val="center"/>
                </w:tcPr>
                <w:p w14:paraId="2BDA33B7" w14:textId="77777777" w:rsidR="009C1B62" w:rsidRPr="008F15C5" w:rsidRDefault="009C1B62" w:rsidP="00B7544E">
                  <w:pPr>
                    <w:jc w:val="center"/>
                    <w:rPr>
                      <w:bCs/>
                      <w:szCs w:val="20"/>
                    </w:rPr>
                  </w:pPr>
                </w:p>
              </w:tc>
              <w:tc>
                <w:tcPr>
                  <w:tcW w:w="313" w:type="pct"/>
                  <w:vAlign w:val="center"/>
                </w:tcPr>
                <w:p w14:paraId="6CFEAE4C" w14:textId="77777777" w:rsidR="009C1B62" w:rsidRPr="008F15C5" w:rsidRDefault="009C1B62" w:rsidP="00B7544E">
                  <w:pPr>
                    <w:jc w:val="center"/>
                    <w:rPr>
                      <w:bCs/>
                      <w:szCs w:val="20"/>
                    </w:rPr>
                  </w:pPr>
                </w:p>
              </w:tc>
              <w:tc>
                <w:tcPr>
                  <w:tcW w:w="313" w:type="pct"/>
                  <w:vAlign w:val="center"/>
                </w:tcPr>
                <w:p w14:paraId="01718A02" w14:textId="77777777" w:rsidR="009C1B62" w:rsidRPr="008F15C5" w:rsidRDefault="009C1B62" w:rsidP="00B7544E">
                  <w:pPr>
                    <w:jc w:val="center"/>
                    <w:rPr>
                      <w:bCs/>
                      <w:szCs w:val="20"/>
                    </w:rPr>
                  </w:pPr>
                </w:p>
              </w:tc>
              <w:tc>
                <w:tcPr>
                  <w:tcW w:w="313" w:type="pct"/>
                  <w:vAlign w:val="center"/>
                </w:tcPr>
                <w:p w14:paraId="7BC80D85" w14:textId="77777777" w:rsidR="009C1B62" w:rsidRPr="008F15C5" w:rsidRDefault="009C1B62" w:rsidP="00B7544E">
                  <w:pPr>
                    <w:jc w:val="center"/>
                    <w:rPr>
                      <w:bCs/>
                      <w:szCs w:val="20"/>
                    </w:rPr>
                  </w:pPr>
                </w:p>
              </w:tc>
            </w:tr>
          </w:tbl>
          <w:p w14:paraId="6C19AD6A" w14:textId="77777777" w:rsidR="009C1B62" w:rsidRPr="009C1B62" w:rsidRDefault="009C1B62" w:rsidP="00726ED2">
            <w:pPr>
              <w:rPr>
                <w:bCs/>
                <w:sz w:val="12"/>
                <w:szCs w:val="20"/>
              </w:rPr>
            </w:pPr>
          </w:p>
        </w:tc>
      </w:tr>
      <w:tr w:rsidR="009C1B62" w:rsidRPr="00074258" w14:paraId="35A400D3" w14:textId="77777777" w:rsidTr="00B7544E">
        <w:trPr>
          <w:trHeight w:val="245"/>
        </w:trPr>
        <w:tc>
          <w:tcPr>
            <w:tcW w:w="2266" w:type="dxa"/>
            <w:gridSpan w:val="3"/>
            <w:tcBorders>
              <w:bottom w:val="single" w:sz="4" w:space="0" w:color="auto"/>
            </w:tcBorders>
          </w:tcPr>
          <w:p w14:paraId="25EEA89F" w14:textId="77777777" w:rsidR="009C1B62" w:rsidRPr="00CA59D4" w:rsidRDefault="009C1B62" w:rsidP="00726ED2">
            <w:pPr>
              <w:rPr>
                <w:bCs/>
                <w:szCs w:val="20"/>
              </w:rPr>
            </w:pPr>
            <w:r w:rsidRPr="00CA59D4">
              <w:rPr>
                <w:bCs/>
                <w:szCs w:val="20"/>
              </w:rPr>
              <w:t>Nome</w:t>
            </w:r>
          </w:p>
          <w:p w14:paraId="4FC7ABEF" w14:textId="77777777" w:rsidR="009C1B62" w:rsidRDefault="009C1B62" w:rsidP="00726ED2">
            <w:pPr>
              <w:rPr>
                <w:bCs/>
                <w:sz w:val="20"/>
                <w:szCs w:val="20"/>
              </w:rPr>
            </w:pPr>
          </w:p>
        </w:tc>
        <w:tc>
          <w:tcPr>
            <w:tcW w:w="2249" w:type="dxa"/>
            <w:gridSpan w:val="3"/>
            <w:tcBorders>
              <w:bottom w:val="single" w:sz="4" w:space="0" w:color="auto"/>
            </w:tcBorders>
          </w:tcPr>
          <w:p w14:paraId="3A1BD74D" w14:textId="77777777" w:rsidR="009C1B62" w:rsidRPr="00CA59D4" w:rsidRDefault="009C1B62" w:rsidP="00726ED2">
            <w:pPr>
              <w:rPr>
                <w:bCs/>
                <w:szCs w:val="20"/>
              </w:rPr>
            </w:pPr>
            <w:r w:rsidRPr="00CA59D4">
              <w:rPr>
                <w:bCs/>
                <w:szCs w:val="20"/>
              </w:rPr>
              <w:t>Cognome</w:t>
            </w:r>
          </w:p>
          <w:p w14:paraId="591F78E4" w14:textId="77777777" w:rsidR="009C1B62" w:rsidRDefault="009C1B62" w:rsidP="00726ED2">
            <w:pPr>
              <w:rPr>
                <w:bCs/>
                <w:sz w:val="20"/>
                <w:szCs w:val="20"/>
              </w:rPr>
            </w:pPr>
          </w:p>
        </w:tc>
        <w:tc>
          <w:tcPr>
            <w:tcW w:w="5431" w:type="dxa"/>
            <w:gridSpan w:val="4"/>
            <w:vMerge/>
            <w:tcBorders>
              <w:bottom w:val="single" w:sz="4" w:space="0" w:color="auto"/>
            </w:tcBorders>
          </w:tcPr>
          <w:p w14:paraId="276DAD74" w14:textId="77777777" w:rsidR="009C1B62" w:rsidRDefault="009C1B62" w:rsidP="00726ED2">
            <w:pPr>
              <w:rPr>
                <w:bCs/>
                <w:sz w:val="20"/>
                <w:szCs w:val="20"/>
              </w:rPr>
            </w:pPr>
          </w:p>
        </w:tc>
      </w:tr>
      <w:tr w:rsidR="00C66ED6" w:rsidRPr="00074258" w14:paraId="1D981E5C" w14:textId="77777777" w:rsidTr="00B7544E">
        <w:trPr>
          <w:trHeight w:val="245"/>
        </w:trPr>
        <w:tc>
          <w:tcPr>
            <w:tcW w:w="6804" w:type="dxa"/>
            <w:gridSpan w:val="8"/>
            <w:tcBorders>
              <w:bottom w:val="single" w:sz="4" w:space="0" w:color="auto"/>
            </w:tcBorders>
          </w:tcPr>
          <w:p w14:paraId="6FC075A4" w14:textId="77777777" w:rsidR="00C66ED6" w:rsidRDefault="00C66ED6" w:rsidP="00AB2F09">
            <w:pPr>
              <w:rPr>
                <w:bCs/>
                <w:sz w:val="20"/>
                <w:szCs w:val="20"/>
              </w:rPr>
            </w:pPr>
            <w:r w:rsidRPr="00CA59D4">
              <w:rPr>
                <w:bCs/>
                <w:szCs w:val="20"/>
              </w:rPr>
              <w:t>Nato</w:t>
            </w:r>
            <w:r w:rsidR="00CD68A9" w:rsidRPr="00CA59D4">
              <w:rPr>
                <w:bCs/>
                <w:szCs w:val="20"/>
              </w:rPr>
              <w:t>/a</w:t>
            </w:r>
            <w:r w:rsidRPr="00CA59D4">
              <w:rPr>
                <w:bCs/>
                <w:szCs w:val="20"/>
              </w:rPr>
              <w:t xml:space="preserve"> a</w:t>
            </w:r>
          </w:p>
          <w:p w14:paraId="456E105C" w14:textId="77777777" w:rsidR="00C66ED6" w:rsidRDefault="00C66ED6" w:rsidP="00726ED2">
            <w:pPr>
              <w:rPr>
                <w:bCs/>
                <w:sz w:val="20"/>
                <w:szCs w:val="20"/>
              </w:rPr>
            </w:pPr>
          </w:p>
        </w:tc>
        <w:tc>
          <w:tcPr>
            <w:tcW w:w="3142" w:type="dxa"/>
            <w:gridSpan w:val="2"/>
            <w:tcBorders>
              <w:bottom w:val="single" w:sz="4" w:space="0" w:color="auto"/>
            </w:tcBorders>
          </w:tcPr>
          <w:p w14:paraId="2A7675F6" w14:textId="77777777" w:rsidR="00C66ED6" w:rsidRDefault="00C66ED6" w:rsidP="00726ED2">
            <w:pPr>
              <w:rPr>
                <w:bCs/>
                <w:sz w:val="20"/>
                <w:szCs w:val="20"/>
              </w:rPr>
            </w:pPr>
            <w:r w:rsidRPr="00CA59D4">
              <w:rPr>
                <w:bCs/>
                <w:szCs w:val="20"/>
              </w:rPr>
              <w:t>il</w:t>
            </w:r>
          </w:p>
        </w:tc>
      </w:tr>
      <w:tr w:rsidR="00AB2F09" w:rsidRPr="00074258" w14:paraId="1B64BB8E" w14:textId="77777777" w:rsidTr="00CD68A9">
        <w:tc>
          <w:tcPr>
            <w:tcW w:w="836" w:type="dxa"/>
            <w:tcBorders>
              <w:bottom w:val="single" w:sz="4" w:space="0" w:color="auto"/>
            </w:tcBorders>
          </w:tcPr>
          <w:p w14:paraId="6FD1678A" w14:textId="77777777" w:rsidR="007F399D" w:rsidRPr="00CA59D4" w:rsidRDefault="00AB2F09" w:rsidP="00CA59D4">
            <w:pPr>
              <w:rPr>
                <w:bCs/>
                <w:szCs w:val="20"/>
              </w:rPr>
            </w:pPr>
            <w:r w:rsidRPr="00CA59D4">
              <w:rPr>
                <w:bCs/>
                <w:szCs w:val="20"/>
              </w:rPr>
              <w:t>Tipo</w:t>
            </w:r>
          </w:p>
          <w:p w14:paraId="4F7E1B35" w14:textId="77777777" w:rsidR="007F399D" w:rsidRPr="007F399D" w:rsidRDefault="007F399D" w:rsidP="007F399D">
            <w:pPr>
              <w:jc w:val="center"/>
              <w:rPr>
                <w:bCs/>
                <w:sz w:val="20"/>
                <w:szCs w:val="20"/>
              </w:rPr>
            </w:pPr>
          </w:p>
        </w:tc>
        <w:tc>
          <w:tcPr>
            <w:tcW w:w="1745" w:type="dxa"/>
            <w:gridSpan w:val="3"/>
            <w:tcBorders>
              <w:bottom w:val="single" w:sz="4" w:space="0" w:color="auto"/>
            </w:tcBorders>
          </w:tcPr>
          <w:p w14:paraId="33E6A6AF" w14:textId="77777777" w:rsidR="007F399D" w:rsidRPr="00CA59D4" w:rsidRDefault="00AB2F09" w:rsidP="00CA59D4">
            <w:pPr>
              <w:rPr>
                <w:bCs/>
                <w:szCs w:val="20"/>
              </w:rPr>
            </w:pPr>
            <w:r w:rsidRPr="00CA59D4">
              <w:rPr>
                <w:bCs/>
                <w:szCs w:val="20"/>
              </w:rPr>
              <w:t>N</w:t>
            </w:r>
            <w:r w:rsidR="00CD68A9" w:rsidRPr="00CA59D4">
              <w:rPr>
                <w:bCs/>
                <w:szCs w:val="20"/>
              </w:rPr>
              <w:t>.</w:t>
            </w:r>
            <w:r w:rsidRPr="00CA59D4">
              <w:rPr>
                <w:bCs/>
                <w:szCs w:val="20"/>
              </w:rPr>
              <w:t xml:space="preserve"> Documento</w:t>
            </w:r>
          </w:p>
          <w:p w14:paraId="329546AA" w14:textId="77777777" w:rsidR="007F399D" w:rsidRPr="007F399D" w:rsidRDefault="007F399D" w:rsidP="007F399D">
            <w:pPr>
              <w:jc w:val="center"/>
              <w:rPr>
                <w:bCs/>
                <w:sz w:val="20"/>
                <w:szCs w:val="20"/>
              </w:rPr>
            </w:pPr>
          </w:p>
        </w:tc>
        <w:tc>
          <w:tcPr>
            <w:tcW w:w="4223" w:type="dxa"/>
            <w:gridSpan w:val="4"/>
            <w:tcBorders>
              <w:bottom w:val="single" w:sz="4" w:space="0" w:color="auto"/>
            </w:tcBorders>
          </w:tcPr>
          <w:p w14:paraId="23C4BF5A" w14:textId="77777777" w:rsidR="00AB2F09" w:rsidRPr="00CA59D4" w:rsidRDefault="00AB2F09" w:rsidP="00CA59D4">
            <w:pPr>
              <w:rPr>
                <w:bCs/>
                <w:szCs w:val="20"/>
              </w:rPr>
            </w:pPr>
            <w:r w:rsidRPr="00CA59D4">
              <w:rPr>
                <w:bCs/>
                <w:szCs w:val="20"/>
              </w:rPr>
              <w:t xml:space="preserve">Rilasciato </w:t>
            </w:r>
            <w:r w:rsidR="007F399D" w:rsidRPr="00CA59D4">
              <w:rPr>
                <w:bCs/>
                <w:szCs w:val="20"/>
              </w:rPr>
              <w:t>d</w:t>
            </w:r>
            <w:r w:rsidRPr="00CA59D4">
              <w:rPr>
                <w:bCs/>
                <w:szCs w:val="20"/>
              </w:rPr>
              <w:t>a</w:t>
            </w:r>
          </w:p>
          <w:p w14:paraId="4DEDA022" w14:textId="77777777" w:rsidR="007F399D" w:rsidRPr="00074258" w:rsidRDefault="007F399D" w:rsidP="007F399D">
            <w:pPr>
              <w:jc w:val="center"/>
              <w:rPr>
                <w:bCs/>
                <w:sz w:val="20"/>
                <w:szCs w:val="20"/>
              </w:rPr>
            </w:pPr>
          </w:p>
        </w:tc>
        <w:tc>
          <w:tcPr>
            <w:tcW w:w="1560" w:type="dxa"/>
            <w:tcBorders>
              <w:bottom w:val="single" w:sz="4" w:space="0" w:color="auto"/>
            </w:tcBorders>
          </w:tcPr>
          <w:p w14:paraId="30251A49" w14:textId="77777777" w:rsidR="00AB2F09" w:rsidRPr="00CA59D4" w:rsidRDefault="00AB2F09" w:rsidP="00CA59D4">
            <w:pPr>
              <w:rPr>
                <w:bCs/>
                <w:szCs w:val="20"/>
              </w:rPr>
            </w:pPr>
            <w:r w:rsidRPr="00CA59D4">
              <w:rPr>
                <w:bCs/>
                <w:szCs w:val="20"/>
              </w:rPr>
              <w:t>Data rilascio</w:t>
            </w:r>
          </w:p>
          <w:p w14:paraId="1A6E2582" w14:textId="77777777" w:rsidR="007F399D" w:rsidRDefault="007F399D" w:rsidP="007F399D">
            <w:pPr>
              <w:jc w:val="center"/>
              <w:rPr>
                <w:bCs/>
                <w:sz w:val="20"/>
                <w:szCs w:val="20"/>
              </w:rPr>
            </w:pPr>
          </w:p>
        </w:tc>
        <w:tc>
          <w:tcPr>
            <w:tcW w:w="1582" w:type="dxa"/>
            <w:tcBorders>
              <w:bottom w:val="single" w:sz="4" w:space="0" w:color="auto"/>
            </w:tcBorders>
          </w:tcPr>
          <w:p w14:paraId="0EA1AE8B" w14:textId="77777777" w:rsidR="00AB2F09" w:rsidRPr="00CA59D4" w:rsidRDefault="00AB2F09" w:rsidP="00CA59D4">
            <w:pPr>
              <w:rPr>
                <w:bCs/>
                <w:szCs w:val="20"/>
              </w:rPr>
            </w:pPr>
            <w:r w:rsidRPr="00CA59D4">
              <w:rPr>
                <w:bCs/>
                <w:szCs w:val="20"/>
              </w:rPr>
              <w:t>Scadenza</w:t>
            </w:r>
          </w:p>
          <w:p w14:paraId="6BB1B474" w14:textId="77777777" w:rsidR="007F399D" w:rsidRPr="00074258" w:rsidRDefault="007F399D" w:rsidP="007F399D">
            <w:pPr>
              <w:jc w:val="center"/>
              <w:rPr>
                <w:bCs/>
                <w:sz w:val="20"/>
                <w:szCs w:val="20"/>
              </w:rPr>
            </w:pPr>
          </w:p>
        </w:tc>
      </w:tr>
      <w:tr w:rsidR="00F8102D" w:rsidRPr="00074258" w14:paraId="47FB2803" w14:textId="77777777" w:rsidTr="00C66ED6">
        <w:trPr>
          <w:trHeight w:val="184"/>
        </w:trPr>
        <w:tc>
          <w:tcPr>
            <w:tcW w:w="9946" w:type="dxa"/>
            <w:gridSpan w:val="10"/>
            <w:tcBorders>
              <w:bottom w:val="dashSmallGap" w:sz="4" w:space="0" w:color="auto"/>
            </w:tcBorders>
          </w:tcPr>
          <w:p w14:paraId="027C0258" w14:textId="77777777" w:rsidR="00F8102D" w:rsidRPr="00074258" w:rsidRDefault="00F8102D" w:rsidP="00074258">
            <w:pPr>
              <w:rPr>
                <w:bCs/>
                <w:sz w:val="6"/>
                <w:szCs w:val="6"/>
              </w:rPr>
            </w:pPr>
          </w:p>
          <w:p w14:paraId="6A728F95" w14:textId="77777777" w:rsidR="00F8102D" w:rsidRPr="00074258" w:rsidRDefault="00875285" w:rsidP="00C66ED6">
            <w:pPr>
              <w:rPr>
                <w:bCs/>
                <w:sz w:val="20"/>
                <w:szCs w:val="20"/>
              </w:rPr>
            </w:pPr>
            <w:r w:rsidRPr="00C66ED6">
              <w:rPr>
                <w:bCs/>
                <w:sz w:val="12"/>
                <w:szCs w:val="20"/>
              </w:rPr>
              <w:t>Contatti</w:t>
            </w:r>
          </w:p>
        </w:tc>
      </w:tr>
      <w:tr w:rsidR="00C26059" w:rsidRPr="00074258" w14:paraId="30B50FF0" w14:textId="77777777" w:rsidTr="004E3ED5">
        <w:tc>
          <w:tcPr>
            <w:tcW w:w="2127" w:type="dxa"/>
            <w:gridSpan w:val="2"/>
            <w:tcBorders>
              <w:top w:val="dashSmallGap" w:sz="4" w:space="0" w:color="auto"/>
              <w:bottom w:val="dashSmallGap" w:sz="4" w:space="0" w:color="auto"/>
            </w:tcBorders>
            <w:vAlign w:val="center"/>
          </w:tcPr>
          <w:p w14:paraId="093AE69E" w14:textId="77777777" w:rsidR="00C26059" w:rsidRPr="00074258" w:rsidRDefault="00AB2F09" w:rsidP="00F8102D">
            <w:pPr>
              <w:rPr>
                <w:bCs/>
                <w:sz w:val="20"/>
                <w:szCs w:val="20"/>
              </w:rPr>
            </w:pPr>
            <w:r>
              <w:rPr>
                <w:bCs/>
                <w:sz w:val="20"/>
                <w:szCs w:val="20"/>
              </w:rPr>
              <w:t>E-Mail</w:t>
            </w:r>
          </w:p>
        </w:tc>
        <w:tc>
          <w:tcPr>
            <w:tcW w:w="7819" w:type="dxa"/>
            <w:gridSpan w:val="8"/>
            <w:tcBorders>
              <w:top w:val="dashSmallGap" w:sz="4" w:space="0" w:color="auto"/>
              <w:bottom w:val="dashSmallGap" w:sz="4" w:space="0" w:color="auto"/>
            </w:tcBorders>
            <w:vAlign w:val="center"/>
          </w:tcPr>
          <w:p w14:paraId="33ADE19D" w14:textId="77777777" w:rsidR="00C26059" w:rsidRPr="00F8102D" w:rsidRDefault="00C26059" w:rsidP="00F8102D">
            <w:pPr>
              <w:rPr>
                <w:bCs/>
                <w:sz w:val="20"/>
                <w:szCs w:val="20"/>
              </w:rPr>
            </w:pPr>
          </w:p>
        </w:tc>
      </w:tr>
      <w:tr w:rsidR="00C26059" w:rsidRPr="00074258" w14:paraId="033B8B44" w14:textId="77777777" w:rsidTr="004E3ED5">
        <w:tc>
          <w:tcPr>
            <w:tcW w:w="2127" w:type="dxa"/>
            <w:gridSpan w:val="2"/>
            <w:tcBorders>
              <w:top w:val="dashSmallGap" w:sz="4" w:space="0" w:color="auto"/>
              <w:bottom w:val="dashSmallGap" w:sz="4" w:space="0" w:color="auto"/>
            </w:tcBorders>
            <w:vAlign w:val="center"/>
          </w:tcPr>
          <w:p w14:paraId="2D31441A" w14:textId="77777777" w:rsidR="00C26059" w:rsidRPr="00074258" w:rsidRDefault="00AB2F09" w:rsidP="00F8102D">
            <w:pPr>
              <w:rPr>
                <w:bCs/>
                <w:sz w:val="20"/>
                <w:szCs w:val="20"/>
              </w:rPr>
            </w:pPr>
            <w:r w:rsidRPr="00074258">
              <w:rPr>
                <w:bCs/>
                <w:sz w:val="20"/>
                <w:szCs w:val="20"/>
              </w:rPr>
              <w:t>Telefono Cellulare</w:t>
            </w:r>
          </w:p>
        </w:tc>
        <w:tc>
          <w:tcPr>
            <w:tcW w:w="7819" w:type="dxa"/>
            <w:gridSpan w:val="8"/>
            <w:tcBorders>
              <w:top w:val="dashSmallGap" w:sz="4" w:space="0" w:color="auto"/>
              <w:bottom w:val="dashSmallGap" w:sz="4" w:space="0" w:color="auto"/>
            </w:tcBorders>
            <w:vAlign w:val="center"/>
          </w:tcPr>
          <w:p w14:paraId="560E7216" w14:textId="77777777" w:rsidR="00C26059" w:rsidRPr="00F8102D" w:rsidRDefault="00C26059" w:rsidP="00F8102D">
            <w:pPr>
              <w:rPr>
                <w:bCs/>
                <w:sz w:val="20"/>
                <w:szCs w:val="20"/>
              </w:rPr>
            </w:pPr>
          </w:p>
        </w:tc>
      </w:tr>
      <w:tr w:rsidR="00F8102D" w:rsidRPr="00AB2F09" w14:paraId="2E156D65" w14:textId="77777777" w:rsidTr="004E3ED5">
        <w:tc>
          <w:tcPr>
            <w:tcW w:w="2127" w:type="dxa"/>
            <w:gridSpan w:val="2"/>
            <w:tcBorders>
              <w:top w:val="dashSmallGap" w:sz="4" w:space="0" w:color="auto"/>
            </w:tcBorders>
            <w:vAlign w:val="center"/>
          </w:tcPr>
          <w:p w14:paraId="1E5A57F1" w14:textId="77777777" w:rsidR="00F8102D" w:rsidRPr="00AB2F09" w:rsidRDefault="00F8102D" w:rsidP="00F8102D">
            <w:pPr>
              <w:rPr>
                <w:bCs/>
                <w:sz w:val="20"/>
                <w:szCs w:val="20"/>
              </w:rPr>
            </w:pPr>
            <w:r w:rsidRPr="00AB2F09">
              <w:rPr>
                <w:bCs/>
                <w:sz w:val="20"/>
                <w:szCs w:val="20"/>
              </w:rPr>
              <w:t>Telefono Ufficio</w:t>
            </w:r>
          </w:p>
        </w:tc>
        <w:tc>
          <w:tcPr>
            <w:tcW w:w="7819" w:type="dxa"/>
            <w:gridSpan w:val="8"/>
            <w:tcBorders>
              <w:top w:val="dashSmallGap" w:sz="4" w:space="0" w:color="auto"/>
            </w:tcBorders>
            <w:vAlign w:val="center"/>
          </w:tcPr>
          <w:p w14:paraId="0AEC80CA" w14:textId="77777777" w:rsidR="00F8102D" w:rsidRPr="00F8102D" w:rsidRDefault="00F8102D" w:rsidP="00F8102D">
            <w:pPr>
              <w:rPr>
                <w:bCs/>
                <w:sz w:val="20"/>
                <w:szCs w:val="20"/>
              </w:rPr>
            </w:pPr>
          </w:p>
        </w:tc>
      </w:tr>
      <w:tr w:rsidR="00AB2F09" w:rsidRPr="00AB2F09" w14:paraId="77BC88DF" w14:textId="77777777" w:rsidTr="004E3ED5">
        <w:tc>
          <w:tcPr>
            <w:tcW w:w="2127" w:type="dxa"/>
            <w:gridSpan w:val="2"/>
            <w:tcBorders>
              <w:top w:val="dashSmallGap" w:sz="4" w:space="0" w:color="auto"/>
            </w:tcBorders>
            <w:vAlign w:val="center"/>
          </w:tcPr>
          <w:p w14:paraId="07129562" w14:textId="77777777" w:rsidR="00AB2F09" w:rsidRPr="00AB2F09" w:rsidRDefault="00AB2F09" w:rsidP="00F8102D">
            <w:pPr>
              <w:rPr>
                <w:bCs/>
                <w:sz w:val="20"/>
                <w:szCs w:val="20"/>
              </w:rPr>
            </w:pPr>
            <w:r w:rsidRPr="00AB2F09">
              <w:rPr>
                <w:bCs/>
                <w:sz w:val="20"/>
                <w:szCs w:val="20"/>
              </w:rPr>
              <w:t xml:space="preserve">Telefono </w:t>
            </w:r>
            <w:r w:rsidR="00F8102D">
              <w:rPr>
                <w:bCs/>
                <w:sz w:val="20"/>
                <w:szCs w:val="20"/>
              </w:rPr>
              <w:t>Casa</w:t>
            </w:r>
          </w:p>
        </w:tc>
        <w:tc>
          <w:tcPr>
            <w:tcW w:w="7819" w:type="dxa"/>
            <w:gridSpan w:val="8"/>
            <w:tcBorders>
              <w:top w:val="dashSmallGap" w:sz="4" w:space="0" w:color="auto"/>
            </w:tcBorders>
            <w:vAlign w:val="center"/>
          </w:tcPr>
          <w:p w14:paraId="6EF99456" w14:textId="77777777" w:rsidR="00AB2F09" w:rsidRPr="00F8102D" w:rsidRDefault="00AB2F09" w:rsidP="00F8102D">
            <w:pPr>
              <w:rPr>
                <w:bCs/>
                <w:sz w:val="20"/>
                <w:szCs w:val="20"/>
              </w:rPr>
            </w:pPr>
          </w:p>
        </w:tc>
      </w:tr>
    </w:tbl>
    <w:p w14:paraId="16DBC6EE" w14:textId="77777777" w:rsidR="005D05B8" w:rsidRPr="00074258" w:rsidRDefault="005D05B8" w:rsidP="00074258">
      <w:pPr>
        <w:rPr>
          <w:bCs/>
          <w:szCs w:val="16"/>
        </w:rPr>
      </w:pPr>
      <w:r w:rsidRPr="00074258">
        <w:rPr>
          <w:bCs/>
          <w:szCs w:val="16"/>
        </w:rPr>
        <w:t xml:space="preserve">Indirizzo presso il quale attivare il servizio wireless </w:t>
      </w:r>
      <w:r w:rsidRPr="00445D8B">
        <w:rPr>
          <w:bCs/>
          <w:sz w:val="12"/>
          <w:szCs w:val="16"/>
        </w:rPr>
        <w:t>(non compilare se uguale a quello del cliente)</w:t>
      </w:r>
    </w:p>
    <w:tbl>
      <w:tblPr>
        <w:tblStyle w:val="Grigliatabella"/>
        <w:tblW w:w="0" w:type="auto"/>
        <w:tblInd w:w="108" w:type="dxa"/>
        <w:tblLook w:val="04A0" w:firstRow="1" w:lastRow="0" w:firstColumn="1" w:lastColumn="0" w:noHBand="0" w:noVBand="1"/>
      </w:tblPr>
      <w:tblGrid>
        <w:gridCol w:w="4678"/>
        <w:gridCol w:w="5274"/>
      </w:tblGrid>
      <w:tr w:rsidR="00186D7F" w:rsidRPr="00074258" w14:paraId="724A28FC" w14:textId="77777777" w:rsidTr="0093629A">
        <w:tc>
          <w:tcPr>
            <w:tcW w:w="4678" w:type="dxa"/>
            <w:tcBorders>
              <w:bottom w:val="nil"/>
            </w:tcBorders>
          </w:tcPr>
          <w:p w14:paraId="086B4BF1" w14:textId="77777777" w:rsidR="00186D7F" w:rsidRPr="00445D8B" w:rsidRDefault="00186D7F" w:rsidP="00074258">
            <w:pPr>
              <w:rPr>
                <w:bCs/>
                <w:szCs w:val="20"/>
              </w:rPr>
            </w:pPr>
            <w:r w:rsidRPr="00445D8B">
              <w:rPr>
                <w:bCs/>
                <w:szCs w:val="20"/>
              </w:rPr>
              <w:t>Persona da contattare</w:t>
            </w:r>
            <w:r w:rsidR="00445D8B">
              <w:rPr>
                <w:bCs/>
                <w:szCs w:val="20"/>
              </w:rPr>
              <w:t>:</w:t>
            </w:r>
          </w:p>
          <w:p w14:paraId="174D07DD" w14:textId="77777777" w:rsidR="00186D7F" w:rsidRPr="00445D8B" w:rsidRDefault="00186D7F" w:rsidP="0035533A">
            <w:pPr>
              <w:rPr>
                <w:bCs/>
                <w:szCs w:val="20"/>
              </w:rPr>
            </w:pPr>
          </w:p>
        </w:tc>
        <w:tc>
          <w:tcPr>
            <w:tcW w:w="5274" w:type="dxa"/>
          </w:tcPr>
          <w:p w14:paraId="01335C51" w14:textId="77777777" w:rsidR="0077034C" w:rsidRDefault="00136836" w:rsidP="00136836">
            <w:pPr>
              <w:rPr>
                <w:bCs/>
                <w:sz w:val="20"/>
                <w:szCs w:val="20"/>
              </w:rPr>
            </w:pPr>
            <w:r>
              <w:rPr>
                <w:bCs/>
                <w:sz w:val="20"/>
                <w:szCs w:val="20"/>
              </w:rPr>
              <w:t>Modalità Pagamento:</w:t>
            </w:r>
          </w:p>
          <w:p w14:paraId="2A69374A" w14:textId="77777777" w:rsidR="00136836" w:rsidRPr="00136836" w:rsidRDefault="00136836" w:rsidP="00136836">
            <w:pPr>
              <w:rPr>
                <w:bCs/>
                <w:sz w:val="6"/>
                <w:szCs w:val="6"/>
              </w:rPr>
            </w:pPr>
          </w:p>
          <w:p w14:paraId="217ADDA4" w14:textId="77777777" w:rsidR="00136836" w:rsidRPr="00CA59D4" w:rsidRDefault="003F668C" w:rsidP="00B7544E">
            <w:pPr>
              <w:jc w:val="center"/>
              <w:rPr>
                <w:bCs/>
                <w:sz w:val="18"/>
                <w:szCs w:val="20"/>
              </w:rPr>
            </w:pPr>
            <w:r w:rsidRPr="00CA59D4">
              <w:rPr>
                <w:bCs/>
                <w:sz w:val="18"/>
                <w:szCs w:val="20"/>
              </w:rPr>
              <w:t>□ RID</w:t>
            </w:r>
            <w:r w:rsidR="00A0717F" w:rsidRPr="00CA59D4">
              <w:rPr>
                <w:bCs/>
                <w:sz w:val="18"/>
                <w:szCs w:val="20"/>
                <w:vertAlign w:val="superscript"/>
              </w:rPr>
              <w:t>*</w:t>
            </w:r>
            <w:r w:rsidRPr="00CA59D4">
              <w:rPr>
                <w:bCs/>
                <w:sz w:val="18"/>
                <w:szCs w:val="20"/>
              </w:rPr>
              <w:t xml:space="preserve">   </w:t>
            </w:r>
            <w:r w:rsidR="00B7544E" w:rsidRPr="00CA59D4">
              <w:rPr>
                <w:bCs/>
                <w:sz w:val="18"/>
                <w:szCs w:val="20"/>
              </w:rPr>
              <w:t>□ Bonifico Bancario</w:t>
            </w:r>
            <w:r w:rsidR="0085111D" w:rsidRPr="00CA59D4">
              <w:rPr>
                <w:bCs/>
                <w:sz w:val="18"/>
                <w:szCs w:val="20"/>
                <w:vertAlign w:val="superscript"/>
              </w:rPr>
              <w:t>*</w:t>
            </w:r>
            <w:r w:rsidR="00A0717F" w:rsidRPr="00CA59D4">
              <w:rPr>
                <w:bCs/>
                <w:sz w:val="18"/>
                <w:szCs w:val="20"/>
                <w:vertAlign w:val="superscript"/>
              </w:rPr>
              <w:t>*</w:t>
            </w:r>
            <w:r w:rsidR="00B7544E" w:rsidRPr="00CA59D4">
              <w:rPr>
                <w:bCs/>
                <w:sz w:val="18"/>
                <w:szCs w:val="20"/>
              </w:rPr>
              <w:t xml:space="preserve">   □ Rimessa Diretta</w:t>
            </w:r>
            <w:r w:rsidR="0085111D" w:rsidRPr="00CA59D4">
              <w:rPr>
                <w:bCs/>
                <w:sz w:val="18"/>
                <w:szCs w:val="20"/>
                <w:vertAlign w:val="superscript"/>
              </w:rPr>
              <w:t>*</w:t>
            </w:r>
            <w:r w:rsidR="00A0717F" w:rsidRPr="00CA59D4">
              <w:rPr>
                <w:bCs/>
                <w:sz w:val="18"/>
                <w:szCs w:val="20"/>
                <w:vertAlign w:val="superscript"/>
              </w:rPr>
              <w:t>*</w:t>
            </w:r>
          </w:p>
          <w:p w14:paraId="01958DB3" w14:textId="77777777" w:rsidR="0085111D" w:rsidRPr="0085111D" w:rsidRDefault="0085111D" w:rsidP="00B7544E">
            <w:pPr>
              <w:jc w:val="center"/>
              <w:rPr>
                <w:bCs/>
                <w:sz w:val="6"/>
                <w:szCs w:val="20"/>
              </w:rPr>
            </w:pPr>
          </w:p>
          <w:p w14:paraId="6169AED4" w14:textId="77777777" w:rsidR="00A0717F" w:rsidRDefault="00A0717F" w:rsidP="0085111D">
            <w:pPr>
              <w:rPr>
                <w:bCs/>
                <w:sz w:val="12"/>
                <w:szCs w:val="20"/>
              </w:rPr>
            </w:pPr>
            <w:r>
              <w:rPr>
                <w:bCs/>
                <w:sz w:val="12"/>
                <w:szCs w:val="20"/>
              </w:rPr>
              <w:t>* richiede compilazione mandato per addebito diretto SEPA</w:t>
            </w:r>
          </w:p>
          <w:p w14:paraId="2E64F650" w14:textId="77777777" w:rsidR="0085111D" w:rsidRPr="00074258" w:rsidRDefault="00A0717F" w:rsidP="0085111D">
            <w:pPr>
              <w:rPr>
                <w:bCs/>
                <w:sz w:val="20"/>
                <w:szCs w:val="20"/>
              </w:rPr>
            </w:pPr>
            <w:r>
              <w:rPr>
                <w:bCs/>
                <w:sz w:val="12"/>
                <w:szCs w:val="20"/>
              </w:rPr>
              <w:t>*</w:t>
            </w:r>
            <w:r w:rsidR="0085111D" w:rsidRPr="0085111D">
              <w:rPr>
                <w:bCs/>
                <w:sz w:val="12"/>
                <w:szCs w:val="20"/>
              </w:rPr>
              <w:t>* soggetto ad approvazione Alfa Bit Omega Srl</w:t>
            </w:r>
            <w:r w:rsidR="0085111D">
              <w:rPr>
                <w:bCs/>
                <w:sz w:val="12"/>
                <w:szCs w:val="20"/>
              </w:rPr>
              <w:t xml:space="preserve"> | Amministrazione</w:t>
            </w:r>
          </w:p>
        </w:tc>
      </w:tr>
      <w:tr w:rsidR="00445D8B" w:rsidRPr="00074258" w14:paraId="44D1417C" w14:textId="77777777" w:rsidTr="0093629A">
        <w:trPr>
          <w:trHeight w:val="501"/>
        </w:trPr>
        <w:tc>
          <w:tcPr>
            <w:tcW w:w="4678" w:type="dxa"/>
            <w:tcBorders>
              <w:top w:val="nil"/>
            </w:tcBorders>
          </w:tcPr>
          <w:p w14:paraId="22134828" w14:textId="77777777" w:rsidR="00445D8B" w:rsidRPr="00445D8B" w:rsidRDefault="00445D8B" w:rsidP="00074258">
            <w:pPr>
              <w:rPr>
                <w:bCs/>
                <w:szCs w:val="20"/>
              </w:rPr>
            </w:pPr>
            <w:r w:rsidRPr="00445D8B">
              <w:rPr>
                <w:bCs/>
                <w:szCs w:val="20"/>
              </w:rPr>
              <w:t>Indirizzo completo</w:t>
            </w:r>
          </w:p>
          <w:p w14:paraId="58C3DCB4" w14:textId="77777777" w:rsidR="0035533A" w:rsidRPr="00074258" w:rsidRDefault="0035533A" w:rsidP="0035533A">
            <w:pPr>
              <w:rPr>
                <w:bCs/>
                <w:sz w:val="6"/>
                <w:szCs w:val="6"/>
              </w:rPr>
            </w:pPr>
          </w:p>
          <w:p w14:paraId="6CF6CBBE" w14:textId="77777777" w:rsidR="00445D8B" w:rsidRPr="00445D8B" w:rsidRDefault="00445D8B" w:rsidP="00D16326">
            <w:pPr>
              <w:rPr>
                <w:bCs/>
                <w:szCs w:val="20"/>
              </w:rPr>
            </w:pPr>
          </w:p>
        </w:tc>
        <w:tc>
          <w:tcPr>
            <w:tcW w:w="5274" w:type="dxa"/>
          </w:tcPr>
          <w:p w14:paraId="52F31682" w14:textId="77777777" w:rsidR="00445D8B" w:rsidRPr="006E7B4B" w:rsidRDefault="00445D8B" w:rsidP="00136836">
            <w:pPr>
              <w:rPr>
                <w:bCs/>
                <w:color w:val="FF0000"/>
                <w:szCs w:val="20"/>
              </w:rPr>
            </w:pPr>
            <w:r w:rsidRPr="006E7B4B">
              <w:rPr>
                <w:b/>
                <w:bCs/>
                <w:i/>
                <w:color w:val="FF0000"/>
                <w:szCs w:val="20"/>
              </w:rPr>
              <w:t>NOTE:</w:t>
            </w:r>
            <w:r w:rsidRPr="006E7B4B">
              <w:rPr>
                <w:bCs/>
                <w:color w:val="FF0000"/>
                <w:szCs w:val="20"/>
              </w:rPr>
              <w:t xml:space="preserve"> </w:t>
            </w:r>
          </w:p>
          <w:p w14:paraId="52B35503" w14:textId="77777777" w:rsidR="00445D8B" w:rsidRPr="006E7B4B" w:rsidRDefault="00445D8B" w:rsidP="00910634">
            <w:pPr>
              <w:rPr>
                <w:bCs/>
                <w:szCs w:val="20"/>
              </w:rPr>
            </w:pPr>
          </w:p>
        </w:tc>
      </w:tr>
    </w:tbl>
    <w:p w14:paraId="2ACA1361" w14:textId="77777777" w:rsidR="00A93774" w:rsidRPr="00A93774" w:rsidRDefault="00A93774" w:rsidP="005D05B8">
      <w:pPr>
        <w:rPr>
          <w:rFonts w:ascii="Times New Roman" w:hAnsi="Times New Roman"/>
          <w:b/>
          <w:bCs/>
          <w:sz w:val="6"/>
          <w:szCs w:val="6"/>
        </w:rPr>
      </w:pPr>
    </w:p>
    <w:p w14:paraId="25564835" w14:textId="7EB1BA7C" w:rsidR="002C1C45" w:rsidRPr="00290B17" w:rsidRDefault="002C1C45" w:rsidP="002C1C45">
      <w:pPr>
        <w:rPr>
          <w:b/>
          <w:bCs/>
          <w:sz w:val="14"/>
          <w:szCs w:val="14"/>
        </w:rPr>
      </w:pPr>
      <w:r w:rsidRPr="00290B17">
        <w:rPr>
          <w:b/>
          <w:bCs/>
          <w:sz w:val="14"/>
          <w:szCs w:val="14"/>
        </w:rPr>
        <w:t xml:space="preserve">Castel San Giorgio lì </w:t>
      </w:r>
      <w:r w:rsidR="00807786" w:rsidRPr="00290B17">
        <w:rPr>
          <w:b/>
          <w:sz w:val="14"/>
          <w:szCs w:val="14"/>
        </w:rPr>
        <w:fldChar w:fldCharType="begin"/>
      </w:r>
      <w:r w:rsidR="00290B17" w:rsidRPr="00290B17">
        <w:rPr>
          <w:b/>
          <w:sz w:val="14"/>
          <w:szCs w:val="14"/>
        </w:rPr>
        <w:instrText xml:space="preserve"> TIME \@ "dddd d MMMM yyyy" </w:instrText>
      </w:r>
      <w:r w:rsidR="00807786" w:rsidRPr="00290B17">
        <w:rPr>
          <w:b/>
          <w:sz w:val="14"/>
          <w:szCs w:val="14"/>
        </w:rPr>
        <w:fldChar w:fldCharType="separate"/>
      </w:r>
      <w:r w:rsidR="009F0B73">
        <w:rPr>
          <w:b/>
          <w:noProof/>
          <w:sz w:val="14"/>
          <w:szCs w:val="14"/>
        </w:rPr>
        <w:t>mercoledì 30 dicembre 2020</w:t>
      </w:r>
      <w:r w:rsidR="00807786" w:rsidRPr="00290B17">
        <w:rPr>
          <w:b/>
          <w:sz w:val="14"/>
          <w:szCs w:val="14"/>
        </w:rPr>
        <w:fldChar w:fldCharType="end"/>
      </w:r>
    </w:p>
    <w:p w14:paraId="7A1CD62B" w14:textId="77777777" w:rsidR="002C1C45" w:rsidRDefault="002C1C45" w:rsidP="002C1C45">
      <w:pPr>
        <w:rPr>
          <w:rFonts w:ascii="Times New Roman" w:hAnsi="Times New Roman"/>
          <w:b/>
          <w:bCs/>
          <w:sz w:val="14"/>
          <w:szCs w:val="14"/>
        </w:rPr>
      </w:pPr>
    </w:p>
    <w:tbl>
      <w:tblPr>
        <w:tblStyle w:val="Grigliatabella"/>
        <w:tblW w:w="0" w:type="auto"/>
        <w:jc w:val="center"/>
        <w:tblLook w:val="04A0" w:firstRow="1" w:lastRow="0" w:firstColumn="1" w:lastColumn="0" w:noHBand="0" w:noVBand="1"/>
      </w:tblPr>
      <w:tblGrid>
        <w:gridCol w:w="9778"/>
      </w:tblGrid>
      <w:tr w:rsidR="002C1C45" w14:paraId="5CEB61E8" w14:textId="77777777" w:rsidTr="00DB64A1">
        <w:trPr>
          <w:jc w:val="center"/>
        </w:trPr>
        <w:tc>
          <w:tcPr>
            <w:tcW w:w="9778" w:type="dxa"/>
          </w:tcPr>
          <w:p w14:paraId="3F512350" w14:textId="77777777" w:rsidR="002C1C45" w:rsidRDefault="002C1C45" w:rsidP="00DB64A1">
            <w:pPr>
              <w:rPr>
                <w:rFonts w:ascii="Times New Roman" w:hAnsi="Times New Roman"/>
                <w:b/>
                <w:bCs/>
                <w:sz w:val="14"/>
                <w:szCs w:val="14"/>
              </w:rPr>
            </w:pPr>
          </w:p>
          <w:p w14:paraId="26C478EC" w14:textId="77777777" w:rsidR="002C1C45" w:rsidRDefault="002C1C45" w:rsidP="00DB64A1">
            <w:pPr>
              <w:rPr>
                <w:b/>
                <w:bCs/>
                <w:sz w:val="14"/>
                <w:szCs w:val="14"/>
              </w:rPr>
            </w:pPr>
            <w:r w:rsidRPr="00F16F65">
              <w:rPr>
                <w:b/>
                <w:bCs/>
                <w:sz w:val="14"/>
                <w:szCs w:val="14"/>
              </w:rPr>
              <w:t>MANIFESTAZIONE DI CONSENSO AL TRATTAMENTO DEI DATI</w:t>
            </w:r>
          </w:p>
          <w:p w14:paraId="5A5FCCCD" w14:textId="77777777" w:rsidR="002C1C45" w:rsidRPr="00F16F65" w:rsidRDefault="002C1C45" w:rsidP="00DB64A1">
            <w:pPr>
              <w:rPr>
                <w:b/>
                <w:bCs/>
                <w:sz w:val="14"/>
                <w:szCs w:val="14"/>
              </w:rPr>
            </w:pPr>
          </w:p>
          <w:p w14:paraId="2840B0DC" w14:textId="77777777" w:rsidR="002C1C45" w:rsidRPr="00F16F65" w:rsidRDefault="002C1C45" w:rsidP="00DB64A1">
            <w:pPr>
              <w:rPr>
                <w:b/>
                <w:bCs/>
                <w:sz w:val="14"/>
                <w:szCs w:val="14"/>
              </w:rPr>
            </w:pPr>
          </w:p>
          <w:p w14:paraId="54CDC056" w14:textId="77777777" w:rsidR="002C1C45" w:rsidRPr="00F16F65" w:rsidRDefault="002C1C45" w:rsidP="00DB64A1">
            <w:pPr>
              <w:spacing w:line="360" w:lineRule="auto"/>
              <w:jc w:val="both"/>
              <w:rPr>
                <w:bCs/>
                <w:sz w:val="14"/>
                <w:szCs w:val="14"/>
              </w:rPr>
            </w:pPr>
            <w:r w:rsidRPr="00F16F65">
              <w:rPr>
                <w:bCs/>
                <w:sz w:val="14"/>
                <w:szCs w:val="14"/>
              </w:rPr>
              <w:t>Il</w:t>
            </w:r>
            <w:r w:rsidR="00BC3705">
              <w:rPr>
                <w:bCs/>
                <w:sz w:val="14"/>
                <w:szCs w:val="14"/>
              </w:rPr>
              <w:t>/la</w:t>
            </w:r>
            <w:r>
              <w:rPr>
                <w:bCs/>
                <w:sz w:val="14"/>
                <w:szCs w:val="14"/>
              </w:rPr>
              <w:t xml:space="preserve"> s</w:t>
            </w:r>
            <w:r w:rsidRPr="00F16F65">
              <w:rPr>
                <w:bCs/>
                <w:sz w:val="14"/>
                <w:szCs w:val="14"/>
              </w:rPr>
              <w:t>ottoscritto</w:t>
            </w:r>
            <w:r w:rsidR="00BC3705">
              <w:rPr>
                <w:bCs/>
                <w:sz w:val="14"/>
                <w:szCs w:val="14"/>
              </w:rPr>
              <w:t>/a</w:t>
            </w:r>
            <w:r w:rsidR="00DD007D">
              <w:rPr>
                <w:bCs/>
                <w:sz w:val="14"/>
                <w:szCs w:val="14"/>
              </w:rPr>
              <w:t xml:space="preserve"> </w:t>
            </w:r>
            <w:r w:rsidR="004E7191">
              <w:rPr>
                <w:rStyle w:val="SottotitoloCarattere"/>
                <w:i w:val="0"/>
              </w:rPr>
              <w:t>________</w:t>
            </w:r>
            <w:r w:rsidR="00BC3705">
              <w:rPr>
                <w:rStyle w:val="SottotitoloCarattere"/>
                <w:i w:val="0"/>
              </w:rPr>
              <w:t>____________</w:t>
            </w:r>
            <w:r w:rsidR="004E7191">
              <w:rPr>
                <w:rStyle w:val="SottotitoloCarattere"/>
                <w:i w:val="0"/>
              </w:rPr>
              <w:t>_______</w:t>
            </w:r>
            <w:r w:rsidR="00910634">
              <w:rPr>
                <w:bCs/>
                <w:sz w:val="14"/>
                <w:szCs w:val="14"/>
              </w:rPr>
              <w:t xml:space="preserve"> </w:t>
            </w:r>
            <w:r w:rsidRPr="00F16F65">
              <w:rPr>
                <w:bCs/>
                <w:sz w:val="14"/>
                <w:szCs w:val="14"/>
              </w:rPr>
              <w:t>presa visione delle informative allegate al presente contratto, che dichiara di aver ricevuto contestualmente a copia del medesimo, consente espressamente al trattamento dei dati personali indicati nelle informative stesse.</w:t>
            </w:r>
          </w:p>
          <w:p w14:paraId="745889F7" w14:textId="77777777" w:rsidR="002C1C45" w:rsidRPr="00F16F65" w:rsidRDefault="002C1C45" w:rsidP="00DB64A1">
            <w:pPr>
              <w:rPr>
                <w:b/>
                <w:bCs/>
                <w:sz w:val="14"/>
                <w:szCs w:val="14"/>
              </w:rPr>
            </w:pPr>
          </w:p>
          <w:p w14:paraId="03B1CA10" w14:textId="77777777" w:rsidR="002C1C45" w:rsidRPr="00F16F65" w:rsidRDefault="002C1C45" w:rsidP="00DB64A1">
            <w:pPr>
              <w:rPr>
                <w:bCs/>
                <w:sz w:val="14"/>
                <w:szCs w:val="14"/>
              </w:rPr>
            </w:pPr>
            <w:r w:rsidRPr="00F16F65">
              <w:rPr>
                <w:b/>
                <w:bCs/>
                <w:sz w:val="14"/>
                <w:szCs w:val="14"/>
              </w:rPr>
              <w:t xml:space="preserve">Eventuale consenso per attività promozionali                          </w:t>
            </w:r>
            <w:r w:rsidRPr="00F16F65">
              <w:rPr>
                <w:bCs/>
                <w:szCs w:val="16"/>
              </w:rPr>
              <w:t xml:space="preserve">L’intestatario/a:      </w:t>
            </w:r>
            <w:r>
              <w:rPr>
                <w:bCs/>
                <w:szCs w:val="16"/>
              </w:rPr>
              <w:t>X</w:t>
            </w:r>
            <w:r w:rsidRPr="00F16F65">
              <w:rPr>
                <w:bCs/>
                <w:szCs w:val="16"/>
              </w:rPr>
              <w:t xml:space="preserve">  consente         □  non consente</w:t>
            </w:r>
          </w:p>
          <w:p w14:paraId="56A168B4" w14:textId="77777777" w:rsidR="002C1C45" w:rsidRPr="00F16F65" w:rsidRDefault="002C1C45" w:rsidP="00DB64A1">
            <w:pPr>
              <w:rPr>
                <w:bCs/>
                <w:sz w:val="14"/>
                <w:szCs w:val="14"/>
              </w:rPr>
            </w:pPr>
          </w:p>
          <w:p w14:paraId="093AB7A2" w14:textId="77777777" w:rsidR="002C1C45" w:rsidRPr="00F16F65" w:rsidRDefault="002C1C45" w:rsidP="00DB64A1">
            <w:pPr>
              <w:rPr>
                <w:bCs/>
                <w:sz w:val="14"/>
                <w:szCs w:val="14"/>
              </w:rPr>
            </w:pPr>
          </w:p>
          <w:p w14:paraId="2CA36718" w14:textId="77777777" w:rsidR="002C1C45" w:rsidRPr="00F16F65" w:rsidRDefault="002C1C45" w:rsidP="00DB64A1">
            <w:pPr>
              <w:spacing w:line="360" w:lineRule="auto"/>
              <w:jc w:val="both"/>
              <w:rPr>
                <w:bCs/>
                <w:sz w:val="14"/>
                <w:szCs w:val="14"/>
              </w:rPr>
            </w:pPr>
            <w:r w:rsidRPr="00F16F65">
              <w:rPr>
                <w:bCs/>
                <w:sz w:val="14"/>
                <w:szCs w:val="14"/>
              </w:rPr>
              <w:t>Che i propri dati anagrafici siano utilizzati da Alfa Bit Omega S.r.l. e/o comunicanti a terzi che svolgo no attività commerciali e promozionali per finalità di marketing, ivi compreso l’invio di materiale illustrato relativo ai servizi e ai prodotti commercializzati.</w:t>
            </w:r>
          </w:p>
          <w:p w14:paraId="13B6C1C3" w14:textId="77777777" w:rsidR="002C1C45" w:rsidRPr="00F16F65" w:rsidRDefault="002C1C45" w:rsidP="00DB64A1">
            <w:pPr>
              <w:rPr>
                <w:bCs/>
                <w:sz w:val="14"/>
                <w:szCs w:val="14"/>
              </w:rPr>
            </w:pPr>
          </w:p>
          <w:p w14:paraId="65341899" w14:textId="77777777" w:rsidR="002C1C45" w:rsidRPr="00F16F65" w:rsidRDefault="002C1C45" w:rsidP="00DB64A1">
            <w:pPr>
              <w:rPr>
                <w:bCs/>
                <w:sz w:val="14"/>
                <w:szCs w:val="14"/>
              </w:rPr>
            </w:pPr>
            <w:r w:rsidRPr="00F16F65">
              <w:rPr>
                <w:bCs/>
                <w:sz w:val="14"/>
                <w:szCs w:val="14"/>
              </w:rPr>
              <w:t xml:space="preserve">           </w:t>
            </w:r>
          </w:p>
          <w:p w14:paraId="1AA09FB8" w14:textId="77777777" w:rsidR="002C1C45" w:rsidRPr="00F16F65" w:rsidRDefault="002C1C45" w:rsidP="00DB64A1">
            <w:pPr>
              <w:rPr>
                <w:b/>
                <w:bCs/>
                <w:sz w:val="14"/>
                <w:szCs w:val="14"/>
              </w:rPr>
            </w:pPr>
          </w:p>
          <w:p w14:paraId="1F1C0C2B" w14:textId="77777777" w:rsidR="002C1C45" w:rsidRPr="00F16F65" w:rsidRDefault="002C1C45" w:rsidP="00DB64A1">
            <w:pPr>
              <w:rPr>
                <w:b/>
                <w:bCs/>
                <w:sz w:val="14"/>
                <w:szCs w:val="14"/>
              </w:rPr>
            </w:pPr>
            <w:r w:rsidRPr="00F16F65">
              <w:rPr>
                <w:b/>
                <w:bCs/>
                <w:sz w:val="14"/>
                <w:szCs w:val="14"/>
              </w:rPr>
              <w:t xml:space="preserve">                                                                                                                 </w:t>
            </w:r>
            <w:r>
              <w:rPr>
                <w:b/>
                <w:bCs/>
                <w:sz w:val="14"/>
                <w:szCs w:val="14"/>
              </w:rPr>
              <w:t xml:space="preserve">   </w:t>
            </w:r>
            <w:r w:rsidRPr="00F16F65">
              <w:rPr>
                <w:rFonts w:ascii="Times New Roman" w:hAnsi="Times New Roman"/>
                <w:b/>
                <w:bCs/>
                <w:sz w:val="14"/>
                <w:szCs w:val="14"/>
              </w:rPr>
              <w:t>►</w:t>
            </w:r>
            <w:r w:rsidRPr="00F16F65">
              <w:rPr>
                <w:b/>
                <w:bCs/>
                <w:sz w:val="14"/>
                <w:szCs w:val="14"/>
              </w:rPr>
              <w:t>---------------------------------------------------------</w:t>
            </w:r>
          </w:p>
          <w:p w14:paraId="120B9B8D" w14:textId="77777777" w:rsidR="002C1C45" w:rsidRPr="00F16F65" w:rsidRDefault="002C1C45" w:rsidP="00DB64A1">
            <w:pPr>
              <w:tabs>
                <w:tab w:val="left" w:pos="5855"/>
              </w:tabs>
              <w:ind w:left="5670"/>
              <w:rPr>
                <w:bCs/>
                <w:i/>
                <w:sz w:val="14"/>
                <w:szCs w:val="14"/>
              </w:rPr>
            </w:pPr>
            <w:r w:rsidRPr="00F16F65">
              <w:rPr>
                <w:bCs/>
                <w:i/>
                <w:sz w:val="14"/>
                <w:szCs w:val="14"/>
              </w:rPr>
              <w:t xml:space="preserve">                          Firma intestatario                                                   </w:t>
            </w:r>
          </w:p>
          <w:p w14:paraId="625B201A" w14:textId="77777777" w:rsidR="002C1C45" w:rsidRDefault="002C1C45" w:rsidP="00DB64A1">
            <w:pPr>
              <w:rPr>
                <w:rFonts w:ascii="Times New Roman" w:hAnsi="Times New Roman"/>
                <w:b/>
                <w:bCs/>
                <w:sz w:val="14"/>
                <w:szCs w:val="14"/>
              </w:rPr>
            </w:pPr>
          </w:p>
        </w:tc>
      </w:tr>
    </w:tbl>
    <w:p w14:paraId="4D17E0AA" w14:textId="77777777" w:rsidR="002C1C45" w:rsidRDefault="002C1C45" w:rsidP="002C1C45">
      <w:pPr>
        <w:autoSpaceDE w:val="0"/>
        <w:autoSpaceDN w:val="0"/>
        <w:adjustRightInd w:val="0"/>
        <w:jc w:val="center"/>
        <w:rPr>
          <w:b/>
          <w:bCs/>
          <w:sz w:val="12"/>
          <w:szCs w:val="12"/>
        </w:rPr>
      </w:pPr>
    </w:p>
    <w:p w14:paraId="2812BC5D" w14:textId="77777777" w:rsidR="002C1C45" w:rsidRDefault="002C1C45" w:rsidP="002C1C45">
      <w:pPr>
        <w:rPr>
          <w:b/>
          <w:bCs/>
          <w:sz w:val="12"/>
          <w:szCs w:val="12"/>
        </w:rPr>
      </w:pPr>
      <w:r>
        <w:rPr>
          <w:b/>
          <w:bCs/>
          <w:sz w:val="12"/>
          <w:szCs w:val="12"/>
        </w:rPr>
        <w:br w:type="page"/>
      </w:r>
    </w:p>
    <w:p w14:paraId="71D1171F" w14:textId="77777777" w:rsidR="009B5C62" w:rsidRDefault="009B5C62" w:rsidP="002C1C45">
      <w:pPr>
        <w:rPr>
          <w:b/>
          <w:bCs/>
          <w:sz w:val="12"/>
          <w:szCs w:val="12"/>
        </w:rPr>
      </w:pPr>
    </w:p>
    <w:p w14:paraId="7D70EA35" w14:textId="77777777" w:rsidR="002C1C45" w:rsidRPr="005D05B8" w:rsidRDefault="002C1C45" w:rsidP="002C1C45">
      <w:pPr>
        <w:rPr>
          <w:rFonts w:ascii="Times New Roman" w:hAnsi="Times New Roman"/>
          <w:b/>
          <w:bCs/>
          <w:szCs w:val="16"/>
        </w:rPr>
      </w:pPr>
      <w:r w:rsidRPr="005D05B8">
        <w:rPr>
          <w:rFonts w:ascii="Times New Roman" w:hAnsi="Times New Roman"/>
          <w:b/>
          <w:bCs/>
          <w:szCs w:val="16"/>
        </w:rPr>
        <w:t>si conviene e si stipula quanto segue:</w:t>
      </w:r>
    </w:p>
    <w:p w14:paraId="6FD5ED76" w14:textId="03710D7B" w:rsidR="002C1C45" w:rsidRDefault="002C1C45" w:rsidP="002C1C45">
      <w:pPr>
        <w:rPr>
          <w:rFonts w:ascii="Times New Roman" w:hAnsi="Times New Roman"/>
          <w:szCs w:val="16"/>
        </w:rPr>
      </w:pPr>
      <w:r w:rsidRPr="005D05B8">
        <w:rPr>
          <w:rFonts w:ascii="Times New Roman" w:hAnsi="Times New Roman"/>
          <w:szCs w:val="16"/>
        </w:rPr>
        <w:t>Condizioni di fornitura de</w:t>
      </w:r>
      <w:r w:rsidR="004A0037">
        <w:rPr>
          <w:rFonts w:ascii="Times New Roman" w:hAnsi="Times New Roman"/>
          <w:szCs w:val="16"/>
        </w:rPr>
        <w:t>i</w:t>
      </w:r>
      <w:r w:rsidRPr="005D05B8">
        <w:rPr>
          <w:rFonts w:ascii="Times New Roman" w:hAnsi="Times New Roman"/>
          <w:szCs w:val="16"/>
        </w:rPr>
        <w:t xml:space="preserve"> Servizio </w:t>
      </w:r>
      <w:r w:rsidR="004A0037">
        <w:rPr>
          <w:rFonts w:ascii="Times New Roman" w:hAnsi="Times New Roman"/>
          <w:szCs w:val="16"/>
        </w:rPr>
        <w:t xml:space="preserve">Internet – </w:t>
      </w:r>
      <w:r w:rsidRPr="005D05B8">
        <w:rPr>
          <w:rFonts w:ascii="Times New Roman" w:hAnsi="Times New Roman"/>
          <w:szCs w:val="16"/>
        </w:rPr>
        <w:t>Wireless</w:t>
      </w:r>
      <w:r w:rsidR="004A0037">
        <w:rPr>
          <w:rFonts w:ascii="Times New Roman" w:hAnsi="Times New Roman"/>
          <w:szCs w:val="16"/>
        </w:rPr>
        <w:t xml:space="preserve"> – FTTC – ADSL - VOCE</w:t>
      </w:r>
      <w:r w:rsidRPr="005D05B8">
        <w:rPr>
          <w:rFonts w:ascii="Times New Roman" w:hAnsi="Times New Roman"/>
          <w:szCs w:val="16"/>
        </w:rPr>
        <w:t xml:space="preserve"> </w:t>
      </w:r>
      <w:r w:rsidRPr="0077034C">
        <w:rPr>
          <w:rFonts w:ascii="Times New Roman" w:hAnsi="Times New Roman"/>
          <w:b/>
          <w:szCs w:val="16"/>
        </w:rPr>
        <w:t xml:space="preserve">(tutti i prezzi indicati si intendono IVA </w:t>
      </w:r>
      <w:r w:rsidR="005F58F8">
        <w:rPr>
          <w:rFonts w:ascii="Times New Roman" w:hAnsi="Times New Roman"/>
          <w:b/>
          <w:szCs w:val="16"/>
        </w:rPr>
        <w:t>INCLUSA</w:t>
      </w:r>
      <w:r w:rsidRPr="0077034C">
        <w:rPr>
          <w:rFonts w:ascii="Times New Roman" w:hAnsi="Times New Roman"/>
          <w:b/>
          <w:szCs w:val="16"/>
        </w:rPr>
        <w:t>)</w:t>
      </w:r>
      <w:r w:rsidRPr="005D05B8">
        <w:rPr>
          <w:rFonts w:ascii="Times New Roman" w:hAnsi="Times New Roman"/>
          <w:szCs w:val="16"/>
        </w:rPr>
        <w:t>:</w:t>
      </w:r>
    </w:p>
    <w:p w14:paraId="231EDD69" w14:textId="45268708" w:rsidR="00975856" w:rsidRPr="00975856" w:rsidRDefault="00975856" w:rsidP="002C1C45">
      <w:pPr>
        <w:rPr>
          <w:rFonts w:ascii="Times New Roman" w:hAnsi="Times New Roman"/>
          <w:b/>
          <w:bCs/>
          <w:szCs w:val="16"/>
        </w:rPr>
      </w:pPr>
      <w:r w:rsidRPr="00975856">
        <w:rPr>
          <w:rFonts w:ascii="Times New Roman" w:hAnsi="Times New Roman"/>
          <w:b/>
          <w:bCs/>
          <w:szCs w:val="16"/>
        </w:rPr>
        <w:t>ELENCO SERVIZI</w:t>
      </w:r>
    </w:p>
    <w:tbl>
      <w:tblPr>
        <w:tblStyle w:val="Grigliatabella"/>
        <w:tblW w:w="10339"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833"/>
        <w:gridCol w:w="2693"/>
        <w:gridCol w:w="851"/>
        <w:gridCol w:w="992"/>
        <w:gridCol w:w="992"/>
        <w:gridCol w:w="1276"/>
        <w:gridCol w:w="851"/>
        <w:gridCol w:w="851"/>
      </w:tblGrid>
      <w:tr w:rsidR="009F0B73" w14:paraId="036670AA" w14:textId="28DFDF0F" w:rsidTr="009F0B73">
        <w:trPr>
          <w:jc w:val="center"/>
        </w:trPr>
        <w:tc>
          <w:tcPr>
            <w:tcW w:w="1833" w:type="dxa"/>
          </w:tcPr>
          <w:p w14:paraId="7D03AB98" w14:textId="04A8A4FB" w:rsidR="009F0B73" w:rsidRPr="00296060" w:rsidRDefault="009F0B73" w:rsidP="00952CA1">
            <w:pPr>
              <w:autoSpaceDE w:val="0"/>
              <w:autoSpaceDN w:val="0"/>
              <w:adjustRightInd w:val="0"/>
              <w:jc w:val="center"/>
              <w:rPr>
                <w:rFonts w:ascii="Times New Roman" w:hAnsi="Times New Roman"/>
                <w:b/>
                <w:bCs/>
                <w:sz w:val="12"/>
                <w:szCs w:val="12"/>
              </w:rPr>
            </w:pPr>
            <w:r w:rsidRPr="00B202C5">
              <w:rPr>
                <w:rFonts w:ascii="Times New Roman" w:hAnsi="Times New Roman"/>
                <w:bCs/>
                <w:sz w:val="22"/>
                <w:szCs w:val="22"/>
              </w:rPr>
              <w:t>Nome Offerta</w:t>
            </w:r>
          </w:p>
        </w:tc>
        <w:tc>
          <w:tcPr>
            <w:tcW w:w="2693" w:type="dxa"/>
          </w:tcPr>
          <w:p w14:paraId="09BBB1EE" w14:textId="77777777" w:rsidR="009F0B73" w:rsidRDefault="009F0B73" w:rsidP="00952CA1">
            <w:pPr>
              <w:autoSpaceDE w:val="0"/>
              <w:autoSpaceDN w:val="0"/>
              <w:adjustRightInd w:val="0"/>
              <w:jc w:val="center"/>
              <w:rPr>
                <w:rFonts w:ascii="Times New Roman" w:hAnsi="Times New Roman"/>
                <w:bCs/>
                <w:sz w:val="22"/>
                <w:szCs w:val="22"/>
              </w:rPr>
            </w:pPr>
            <w:r w:rsidRPr="00B202C5">
              <w:rPr>
                <w:rFonts w:ascii="Times New Roman" w:hAnsi="Times New Roman"/>
                <w:bCs/>
                <w:sz w:val="22"/>
                <w:szCs w:val="22"/>
              </w:rPr>
              <w:t>Codice Offerta</w:t>
            </w:r>
          </w:p>
          <w:p w14:paraId="10DADD6F" w14:textId="7FFF8C70" w:rsidR="009F0B73" w:rsidRPr="00B202C5" w:rsidRDefault="009F0B73" w:rsidP="00952CA1">
            <w:pPr>
              <w:autoSpaceDE w:val="0"/>
              <w:autoSpaceDN w:val="0"/>
              <w:adjustRightInd w:val="0"/>
              <w:jc w:val="center"/>
              <w:rPr>
                <w:rFonts w:ascii="Times New Roman" w:hAnsi="Times New Roman"/>
                <w:bCs/>
                <w:sz w:val="22"/>
                <w:szCs w:val="22"/>
              </w:rPr>
            </w:pPr>
          </w:p>
        </w:tc>
        <w:tc>
          <w:tcPr>
            <w:tcW w:w="851" w:type="dxa"/>
          </w:tcPr>
          <w:p w14:paraId="0AA3B5D6" w14:textId="77777777" w:rsidR="009F0B73" w:rsidRDefault="009F0B73" w:rsidP="00952CA1">
            <w:pPr>
              <w:autoSpaceDE w:val="0"/>
              <w:autoSpaceDN w:val="0"/>
              <w:adjustRightInd w:val="0"/>
              <w:jc w:val="center"/>
              <w:rPr>
                <w:rFonts w:ascii="Times New Roman" w:hAnsi="Times New Roman"/>
                <w:bCs/>
                <w:sz w:val="22"/>
                <w:szCs w:val="22"/>
              </w:rPr>
            </w:pPr>
            <w:r>
              <w:rPr>
                <w:rFonts w:ascii="Times New Roman" w:hAnsi="Times New Roman"/>
                <w:bCs/>
                <w:sz w:val="22"/>
                <w:szCs w:val="22"/>
              </w:rPr>
              <w:t>Durata</w:t>
            </w:r>
          </w:p>
          <w:p w14:paraId="376D9E80" w14:textId="4D5054FB" w:rsidR="009F0B73" w:rsidRDefault="009F0B73" w:rsidP="00952CA1">
            <w:pPr>
              <w:autoSpaceDE w:val="0"/>
              <w:autoSpaceDN w:val="0"/>
              <w:adjustRightInd w:val="0"/>
              <w:jc w:val="center"/>
              <w:rPr>
                <w:rFonts w:ascii="Times New Roman" w:hAnsi="Times New Roman"/>
                <w:bCs/>
                <w:sz w:val="22"/>
                <w:szCs w:val="22"/>
              </w:rPr>
            </w:pPr>
            <w:r>
              <w:rPr>
                <w:rFonts w:ascii="Times New Roman" w:hAnsi="Times New Roman"/>
                <w:bCs/>
                <w:sz w:val="22"/>
                <w:szCs w:val="22"/>
              </w:rPr>
              <w:t>Mesi</w:t>
            </w:r>
          </w:p>
        </w:tc>
        <w:tc>
          <w:tcPr>
            <w:tcW w:w="992" w:type="dxa"/>
          </w:tcPr>
          <w:p w14:paraId="444213F7" w14:textId="2D7E3A9E" w:rsidR="009F0B73" w:rsidRDefault="009F0B73" w:rsidP="00952CA1">
            <w:pPr>
              <w:autoSpaceDE w:val="0"/>
              <w:autoSpaceDN w:val="0"/>
              <w:adjustRightInd w:val="0"/>
              <w:jc w:val="center"/>
              <w:rPr>
                <w:rFonts w:ascii="Times New Roman" w:hAnsi="Times New Roman"/>
                <w:bCs/>
                <w:sz w:val="22"/>
                <w:szCs w:val="22"/>
              </w:rPr>
            </w:pPr>
            <w:r>
              <w:rPr>
                <w:rFonts w:ascii="Times New Roman" w:hAnsi="Times New Roman"/>
                <w:bCs/>
                <w:sz w:val="22"/>
                <w:szCs w:val="22"/>
              </w:rPr>
              <w:t>Costo Mensile</w:t>
            </w:r>
          </w:p>
        </w:tc>
        <w:tc>
          <w:tcPr>
            <w:tcW w:w="992" w:type="dxa"/>
          </w:tcPr>
          <w:p w14:paraId="186CF70C" w14:textId="6E05F81F" w:rsidR="009F0B73" w:rsidRDefault="009F0B73" w:rsidP="00952CA1">
            <w:pPr>
              <w:autoSpaceDE w:val="0"/>
              <w:autoSpaceDN w:val="0"/>
              <w:adjustRightInd w:val="0"/>
              <w:jc w:val="center"/>
              <w:rPr>
                <w:rFonts w:ascii="Times New Roman" w:hAnsi="Times New Roman"/>
                <w:bCs/>
                <w:sz w:val="22"/>
                <w:szCs w:val="22"/>
              </w:rPr>
            </w:pPr>
            <w:r>
              <w:rPr>
                <w:rFonts w:ascii="Times New Roman" w:hAnsi="Times New Roman"/>
                <w:bCs/>
                <w:sz w:val="22"/>
                <w:szCs w:val="22"/>
              </w:rPr>
              <w:t>Costo Mensile BUL</w:t>
            </w:r>
          </w:p>
        </w:tc>
        <w:tc>
          <w:tcPr>
            <w:tcW w:w="1276" w:type="dxa"/>
          </w:tcPr>
          <w:p w14:paraId="1CA76604" w14:textId="0A5C456C" w:rsidR="009F0B73" w:rsidRDefault="009F0B73" w:rsidP="00952CA1">
            <w:pPr>
              <w:autoSpaceDE w:val="0"/>
              <w:autoSpaceDN w:val="0"/>
              <w:adjustRightInd w:val="0"/>
              <w:jc w:val="center"/>
              <w:rPr>
                <w:rFonts w:ascii="Times New Roman" w:hAnsi="Times New Roman"/>
                <w:bCs/>
                <w:sz w:val="22"/>
                <w:szCs w:val="22"/>
              </w:rPr>
            </w:pPr>
            <w:r>
              <w:rPr>
                <w:rFonts w:ascii="Times New Roman" w:hAnsi="Times New Roman"/>
                <w:bCs/>
                <w:sz w:val="22"/>
                <w:szCs w:val="22"/>
              </w:rPr>
              <w:t>Contributo Acquisto</w:t>
            </w:r>
          </w:p>
        </w:tc>
        <w:tc>
          <w:tcPr>
            <w:tcW w:w="851" w:type="dxa"/>
          </w:tcPr>
          <w:p w14:paraId="65145ABB" w14:textId="3FB3FB05" w:rsidR="009F0B73" w:rsidRDefault="009F0B73" w:rsidP="00952CA1">
            <w:pPr>
              <w:autoSpaceDE w:val="0"/>
              <w:autoSpaceDN w:val="0"/>
              <w:adjustRightInd w:val="0"/>
              <w:jc w:val="center"/>
              <w:rPr>
                <w:rFonts w:ascii="Times New Roman" w:hAnsi="Times New Roman"/>
                <w:bCs/>
                <w:sz w:val="22"/>
                <w:szCs w:val="22"/>
              </w:rPr>
            </w:pPr>
            <w:r>
              <w:rPr>
                <w:rFonts w:ascii="Times New Roman" w:hAnsi="Times New Roman"/>
                <w:bCs/>
                <w:sz w:val="22"/>
                <w:szCs w:val="22"/>
              </w:rPr>
              <w:t>Barrare Casella</w:t>
            </w:r>
          </w:p>
        </w:tc>
        <w:tc>
          <w:tcPr>
            <w:tcW w:w="851" w:type="dxa"/>
          </w:tcPr>
          <w:p w14:paraId="2F7D1459" w14:textId="77777777" w:rsidR="009F0B73" w:rsidRDefault="009F0B73" w:rsidP="00952CA1">
            <w:pPr>
              <w:autoSpaceDE w:val="0"/>
              <w:autoSpaceDN w:val="0"/>
              <w:adjustRightInd w:val="0"/>
              <w:jc w:val="center"/>
              <w:rPr>
                <w:rFonts w:ascii="Times New Roman" w:hAnsi="Times New Roman"/>
                <w:bCs/>
                <w:sz w:val="22"/>
                <w:szCs w:val="22"/>
              </w:rPr>
            </w:pPr>
          </w:p>
        </w:tc>
      </w:tr>
      <w:tr w:rsidR="009F0B73" w14:paraId="0933792B" w14:textId="6C826243" w:rsidTr="009F0B73">
        <w:trPr>
          <w:trHeight w:val="248"/>
          <w:jc w:val="center"/>
        </w:trPr>
        <w:tc>
          <w:tcPr>
            <w:tcW w:w="1833" w:type="dxa"/>
          </w:tcPr>
          <w:p w14:paraId="0BFCED46" w14:textId="708EE63D" w:rsidR="009F0B73" w:rsidRPr="00296060" w:rsidRDefault="009F0B73" w:rsidP="00952CA1">
            <w:pPr>
              <w:autoSpaceDE w:val="0"/>
              <w:autoSpaceDN w:val="0"/>
              <w:adjustRightInd w:val="0"/>
              <w:rPr>
                <w:rFonts w:ascii="Times New Roman" w:hAnsi="Times New Roman"/>
                <w:b/>
                <w:bCs/>
                <w:sz w:val="12"/>
                <w:szCs w:val="12"/>
              </w:rPr>
            </w:pPr>
            <w:r>
              <w:t>ALFACOM WIFI 30MB</w:t>
            </w:r>
          </w:p>
        </w:tc>
        <w:tc>
          <w:tcPr>
            <w:tcW w:w="2693" w:type="dxa"/>
          </w:tcPr>
          <w:p w14:paraId="01273CCC" w14:textId="74A0AED4" w:rsidR="009F0B73" w:rsidRPr="00793701" w:rsidRDefault="009F0B73" w:rsidP="00952CA1">
            <w:pPr>
              <w:autoSpaceDE w:val="0"/>
              <w:autoSpaceDN w:val="0"/>
              <w:adjustRightInd w:val="0"/>
              <w:rPr>
                <w:rFonts w:ascii="Times New Roman" w:hAnsi="Times New Roman"/>
                <w:bCs/>
                <w:sz w:val="22"/>
                <w:szCs w:val="22"/>
              </w:rPr>
            </w:pPr>
            <w:r>
              <w:t>ALF126-FAM1-FWA-30-401</w:t>
            </w:r>
          </w:p>
        </w:tc>
        <w:tc>
          <w:tcPr>
            <w:tcW w:w="851" w:type="dxa"/>
          </w:tcPr>
          <w:p w14:paraId="59541195" w14:textId="2673BA41" w:rsidR="009F0B73" w:rsidRDefault="009F0B73" w:rsidP="00952CA1">
            <w:pPr>
              <w:autoSpaceDE w:val="0"/>
              <w:autoSpaceDN w:val="0"/>
              <w:adjustRightInd w:val="0"/>
              <w:jc w:val="center"/>
              <w:rPr>
                <w:rFonts w:ascii="Times New Roman" w:hAnsi="Times New Roman"/>
                <w:bCs/>
                <w:sz w:val="22"/>
                <w:szCs w:val="22"/>
              </w:rPr>
            </w:pPr>
            <w:r>
              <w:rPr>
                <w:rFonts w:ascii="Times New Roman" w:hAnsi="Times New Roman"/>
                <w:bCs/>
                <w:sz w:val="22"/>
                <w:szCs w:val="22"/>
              </w:rPr>
              <w:t>12</w:t>
            </w:r>
          </w:p>
        </w:tc>
        <w:tc>
          <w:tcPr>
            <w:tcW w:w="992" w:type="dxa"/>
          </w:tcPr>
          <w:p w14:paraId="6E29FB67" w14:textId="40FB82A2" w:rsidR="009F0B73" w:rsidRPr="00952CA1" w:rsidRDefault="009F0B73" w:rsidP="00952CA1">
            <w:pPr>
              <w:autoSpaceDE w:val="0"/>
              <w:autoSpaceDN w:val="0"/>
              <w:adjustRightInd w:val="0"/>
              <w:jc w:val="center"/>
              <w:rPr>
                <w:rFonts w:ascii="Times New Roman" w:hAnsi="Times New Roman"/>
                <w:bCs/>
                <w:dstrike/>
                <w:sz w:val="22"/>
                <w:szCs w:val="22"/>
              </w:rPr>
            </w:pPr>
            <w:r w:rsidRPr="00952CA1">
              <w:rPr>
                <w:rFonts w:ascii="Times New Roman" w:hAnsi="Times New Roman"/>
                <w:bCs/>
                <w:dstrike/>
                <w:sz w:val="22"/>
                <w:szCs w:val="22"/>
              </w:rPr>
              <w:t>€ 29,00</w:t>
            </w:r>
          </w:p>
        </w:tc>
        <w:tc>
          <w:tcPr>
            <w:tcW w:w="992" w:type="dxa"/>
          </w:tcPr>
          <w:p w14:paraId="01955A00" w14:textId="185FEF21" w:rsidR="009F0B73" w:rsidRDefault="009F0B73" w:rsidP="00952CA1">
            <w:pPr>
              <w:autoSpaceDE w:val="0"/>
              <w:autoSpaceDN w:val="0"/>
              <w:adjustRightInd w:val="0"/>
              <w:jc w:val="center"/>
              <w:rPr>
                <w:rFonts w:ascii="Times New Roman" w:hAnsi="Times New Roman"/>
                <w:bCs/>
                <w:sz w:val="22"/>
                <w:szCs w:val="22"/>
              </w:rPr>
            </w:pPr>
            <w:r>
              <w:rPr>
                <w:rFonts w:ascii="Times New Roman" w:hAnsi="Times New Roman"/>
                <w:bCs/>
                <w:sz w:val="22"/>
                <w:szCs w:val="22"/>
              </w:rPr>
              <w:t>€ 0,00</w:t>
            </w:r>
          </w:p>
        </w:tc>
        <w:tc>
          <w:tcPr>
            <w:tcW w:w="1276" w:type="dxa"/>
          </w:tcPr>
          <w:p w14:paraId="1C1ABF52" w14:textId="7BC61114" w:rsidR="009F0B73" w:rsidRDefault="009F0B73" w:rsidP="00952CA1">
            <w:pPr>
              <w:autoSpaceDE w:val="0"/>
              <w:autoSpaceDN w:val="0"/>
              <w:adjustRightInd w:val="0"/>
              <w:jc w:val="center"/>
              <w:rPr>
                <w:rFonts w:ascii="Times New Roman" w:hAnsi="Times New Roman"/>
                <w:bCs/>
                <w:sz w:val="22"/>
                <w:szCs w:val="22"/>
              </w:rPr>
            </w:pPr>
            <w:r>
              <w:rPr>
                <w:rFonts w:ascii="Times New Roman" w:hAnsi="Times New Roman"/>
                <w:bCs/>
                <w:sz w:val="22"/>
                <w:szCs w:val="22"/>
              </w:rPr>
              <w:t>€ 230,00</w:t>
            </w:r>
          </w:p>
        </w:tc>
        <w:tc>
          <w:tcPr>
            <w:tcW w:w="851" w:type="dxa"/>
          </w:tcPr>
          <w:p w14:paraId="153C3714" w14:textId="0648555E" w:rsidR="009F0B73" w:rsidRPr="00AB61EA" w:rsidRDefault="009F0B73" w:rsidP="009F0B73">
            <w:pPr>
              <w:autoSpaceDE w:val="0"/>
              <w:autoSpaceDN w:val="0"/>
              <w:adjustRightInd w:val="0"/>
              <w:jc w:val="center"/>
              <w:rPr>
                <w:rFonts w:ascii="Times New Roman" w:hAnsi="Times New Roman"/>
                <w:bCs/>
                <w:sz w:val="32"/>
                <w:szCs w:val="32"/>
              </w:rPr>
            </w:pPr>
            <w:r w:rsidRPr="00AB61EA">
              <w:rPr>
                <w:rFonts w:ascii="Times New Roman" w:hAnsi="Times New Roman"/>
                <w:bCs/>
                <w:sz w:val="32"/>
                <w:szCs w:val="32"/>
              </w:rPr>
              <w:t>□</w:t>
            </w:r>
          </w:p>
        </w:tc>
        <w:tc>
          <w:tcPr>
            <w:tcW w:w="851" w:type="dxa"/>
          </w:tcPr>
          <w:p w14:paraId="61008C90" w14:textId="174ED4C9" w:rsidR="009F0B73" w:rsidRPr="00AB61EA" w:rsidRDefault="009F0B73" w:rsidP="009F0B73">
            <w:pPr>
              <w:autoSpaceDE w:val="0"/>
              <w:autoSpaceDN w:val="0"/>
              <w:adjustRightInd w:val="0"/>
              <w:jc w:val="center"/>
              <w:rPr>
                <w:rFonts w:ascii="Times New Roman" w:hAnsi="Times New Roman"/>
                <w:bCs/>
                <w:sz w:val="32"/>
                <w:szCs w:val="32"/>
              </w:rPr>
            </w:pPr>
            <w:r>
              <w:rPr>
                <w:rFonts w:ascii="Times New Roman" w:hAnsi="Times New Roman"/>
                <w:noProof/>
                <w:szCs w:val="16"/>
              </w:rPr>
              <w:drawing>
                <wp:inline distT="0" distB="0" distL="0" distR="0" wp14:anchorId="4645CEB4" wp14:editId="7F17A541">
                  <wp:extent cx="361315" cy="362585"/>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315" cy="362585"/>
                          </a:xfrm>
                          <a:prstGeom prst="rect">
                            <a:avLst/>
                          </a:prstGeom>
                        </pic:spPr>
                      </pic:pic>
                    </a:graphicData>
                  </a:graphic>
                </wp:inline>
              </w:drawing>
            </w:r>
          </w:p>
        </w:tc>
      </w:tr>
      <w:tr w:rsidR="009F0B73" w14:paraId="4FAA53E5" w14:textId="6D1D63A0" w:rsidTr="009F0B73">
        <w:trPr>
          <w:jc w:val="center"/>
        </w:trPr>
        <w:tc>
          <w:tcPr>
            <w:tcW w:w="1833" w:type="dxa"/>
          </w:tcPr>
          <w:p w14:paraId="16BC251D" w14:textId="10DEF4C9" w:rsidR="009F0B73" w:rsidRPr="00296060" w:rsidRDefault="009F0B73" w:rsidP="00952CA1">
            <w:pPr>
              <w:autoSpaceDE w:val="0"/>
              <w:autoSpaceDN w:val="0"/>
              <w:adjustRightInd w:val="0"/>
              <w:rPr>
                <w:rFonts w:ascii="Times New Roman" w:hAnsi="Times New Roman"/>
                <w:sz w:val="12"/>
                <w:szCs w:val="12"/>
              </w:rPr>
            </w:pPr>
            <w:r>
              <w:t>ALFACOM WIFI 30 OPT1</w:t>
            </w:r>
          </w:p>
        </w:tc>
        <w:tc>
          <w:tcPr>
            <w:tcW w:w="2693" w:type="dxa"/>
          </w:tcPr>
          <w:p w14:paraId="4AE88FBE" w14:textId="63B9FDD9" w:rsidR="009F0B73" w:rsidRPr="00793701" w:rsidRDefault="009F0B73" w:rsidP="00952CA1">
            <w:pPr>
              <w:autoSpaceDE w:val="0"/>
              <w:autoSpaceDN w:val="0"/>
              <w:adjustRightInd w:val="0"/>
              <w:rPr>
                <w:rFonts w:ascii="Times New Roman" w:hAnsi="Times New Roman"/>
                <w:bCs/>
                <w:sz w:val="22"/>
                <w:szCs w:val="22"/>
              </w:rPr>
            </w:pPr>
            <w:r>
              <w:t>ALF126-FAM1-FWA-30-395</w:t>
            </w:r>
          </w:p>
        </w:tc>
        <w:tc>
          <w:tcPr>
            <w:tcW w:w="851" w:type="dxa"/>
          </w:tcPr>
          <w:p w14:paraId="56DF4D6E" w14:textId="2EC1D44E" w:rsidR="009F0B73" w:rsidRDefault="009F0B73" w:rsidP="00952CA1">
            <w:pPr>
              <w:autoSpaceDE w:val="0"/>
              <w:autoSpaceDN w:val="0"/>
              <w:adjustRightInd w:val="0"/>
              <w:jc w:val="center"/>
              <w:rPr>
                <w:rFonts w:ascii="Times New Roman" w:hAnsi="Times New Roman"/>
                <w:bCs/>
                <w:sz w:val="22"/>
                <w:szCs w:val="22"/>
              </w:rPr>
            </w:pPr>
            <w:r>
              <w:rPr>
                <w:rFonts w:ascii="Times New Roman" w:hAnsi="Times New Roman"/>
                <w:bCs/>
                <w:sz w:val="22"/>
                <w:szCs w:val="22"/>
              </w:rPr>
              <w:t>12</w:t>
            </w:r>
          </w:p>
        </w:tc>
        <w:tc>
          <w:tcPr>
            <w:tcW w:w="992" w:type="dxa"/>
          </w:tcPr>
          <w:p w14:paraId="6A7B0215" w14:textId="54E06E7D" w:rsidR="009F0B73" w:rsidRPr="00952CA1" w:rsidRDefault="009F0B73" w:rsidP="00952CA1">
            <w:pPr>
              <w:autoSpaceDE w:val="0"/>
              <w:autoSpaceDN w:val="0"/>
              <w:adjustRightInd w:val="0"/>
              <w:jc w:val="center"/>
              <w:rPr>
                <w:rFonts w:ascii="Times New Roman" w:hAnsi="Times New Roman"/>
                <w:bCs/>
                <w:dstrike/>
                <w:sz w:val="22"/>
                <w:szCs w:val="22"/>
              </w:rPr>
            </w:pPr>
            <w:r w:rsidRPr="00952CA1">
              <w:rPr>
                <w:rFonts w:ascii="Times New Roman" w:hAnsi="Times New Roman"/>
                <w:bCs/>
                <w:dstrike/>
                <w:sz w:val="22"/>
                <w:szCs w:val="22"/>
              </w:rPr>
              <w:t>€ 29,00</w:t>
            </w:r>
          </w:p>
        </w:tc>
        <w:tc>
          <w:tcPr>
            <w:tcW w:w="992" w:type="dxa"/>
          </w:tcPr>
          <w:p w14:paraId="7A3FFCC4" w14:textId="116E06B0" w:rsidR="009F0B73" w:rsidRDefault="009F0B73" w:rsidP="00952CA1">
            <w:pPr>
              <w:autoSpaceDE w:val="0"/>
              <w:autoSpaceDN w:val="0"/>
              <w:adjustRightInd w:val="0"/>
              <w:jc w:val="center"/>
              <w:rPr>
                <w:rFonts w:ascii="Times New Roman" w:hAnsi="Times New Roman"/>
                <w:bCs/>
                <w:sz w:val="22"/>
                <w:szCs w:val="22"/>
              </w:rPr>
            </w:pPr>
            <w:r>
              <w:rPr>
                <w:rFonts w:ascii="Times New Roman" w:hAnsi="Times New Roman"/>
                <w:bCs/>
                <w:sz w:val="22"/>
                <w:szCs w:val="22"/>
              </w:rPr>
              <w:t>€ 10,00</w:t>
            </w:r>
          </w:p>
        </w:tc>
        <w:tc>
          <w:tcPr>
            <w:tcW w:w="1276" w:type="dxa"/>
          </w:tcPr>
          <w:p w14:paraId="7A515BA6" w14:textId="658E63B9" w:rsidR="009F0B73" w:rsidRDefault="009F0B73" w:rsidP="00952CA1">
            <w:pPr>
              <w:autoSpaceDE w:val="0"/>
              <w:autoSpaceDN w:val="0"/>
              <w:adjustRightInd w:val="0"/>
              <w:jc w:val="center"/>
              <w:rPr>
                <w:rFonts w:ascii="Times New Roman" w:hAnsi="Times New Roman"/>
                <w:bCs/>
                <w:sz w:val="22"/>
                <w:szCs w:val="22"/>
              </w:rPr>
            </w:pPr>
            <w:r>
              <w:rPr>
                <w:rFonts w:ascii="Times New Roman" w:hAnsi="Times New Roman"/>
                <w:bCs/>
                <w:sz w:val="22"/>
                <w:szCs w:val="22"/>
              </w:rPr>
              <w:t>€ 29,00</w:t>
            </w:r>
          </w:p>
        </w:tc>
        <w:tc>
          <w:tcPr>
            <w:tcW w:w="851" w:type="dxa"/>
          </w:tcPr>
          <w:p w14:paraId="6CD51315" w14:textId="36B484C4" w:rsidR="009F0B73" w:rsidRDefault="009F0B73" w:rsidP="00952CA1">
            <w:pPr>
              <w:autoSpaceDE w:val="0"/>
              <w:autoSpaceDN w:val="0"/>
              <w:adjustRightInd w:val="0"/>
              <w:jc w:val="center"/>
              <w:rPr>
                <w:rFonts w:ascii="Times New Roman" w:hAnsi="Times New Roman"/>
                <w:bCs/>
                <w:sz w:val="22"/>
                <w:szCs w:val="22"/>
              </w:rPr>
            </w:pPr>
            <w:r w:rsidRPr="00AB61EA">
              <w:rPr>
                <w:rFonts w:ascii="Times New Roman" w:hAnsi="Times New Roman"/>
                <w:bCs/>
                <w:sz w:val="32"/>
                <w:szCs w:val="32"/>
              </w:rPr>
              <w:t>□</w:t>
            </w:r>
          </w:p>
        </w:tc>
        <w:tc>
          <w:tcPr>
            <w:tcW w:w="851" w:type="dxa"/>
          </w:tcPr>
          <w:p w14:paraId="1B83DFDF" w14:textId="6DC56AC9" w:rsidR="009F0B73" w:rsidRPr="00AB61EA" w:rsidRDefault="009F0B73" w:rsidP="00952CA1">
            <w:pPr>
              <w:autoSpaceDE w:val="0"/>
              <w:autoSpaceDN w:val="0"/>
              <w:adjustRightInd w:val="0"/>
              <w:jc w:val="center"/>
              <w:rPr>
                <w:rFonts w:ascii="Times New Roman" w:hAnsi="Times New Roman"/>
                <w:bCs/>
                <w:sz w:val="32"/>
                <w:szCs w:val="32"/>
              </w:rPr>
            </w:pPr>
            <w:r>
              <w:rPr>
                <w:rFonts w:ascii="Times New Roman" w:hAnsi="Times New Roman"/>
                <w:noProof/>
                <w:szCs w:val="16"/>
              </w:rPr>
              <w:drawing>
                <wp:inline distT="0" distB="0" distL="0" distR="0" wp14:anchorId="499E8E31" wp14:editId="62C1BA4D">
                  <wp:extent cx="361315" cy="362585"/>
                  <wp:effectExtent l="0" t="0" r="63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315" cy="362585"/>
                          </a:xfrm>
                          <a:prstGeom prst="rect">
                            <a:avLst/>
                          </a:prstGeom>
                        </pic:spPr>
                      </pic:pic>
                    </a:graphicData>
                  </a:graphic>
                </wp:inline>
              </w:drawing>
            </w:r>
          </w:p>
        </w:tc>
      </w:tr>
      <w:tr w:rsidR="009F0B73" w14:paraId="6AEC5427" w14:textId="2D303379" w:rsidTr="009F0B73">
        <w:trPr>
          <w:jc w:val="center"/>
        </w:trPr>
        <w:tc>
          <w:tcPr>
            <w:tcW w:w="1833" w:type="dxa"/>
          </w:tcPr>
          <w:p w14:paraId="54615759" w14:textId="0E9230EC" w:rsidR="009F0B73" w:rsidRPr="00296060" w:rsidRDefault="009F0B73" w:rsidP="00CE6137">
            <w:pPr>
              <w:autoSpaceDE w:val="0"/>
              <w:autoSpaceDN w:val="0"/>
              <w:adjustRightInd w:val="0"/>
              <w:rPr>
                <w:rFonts w:ascii="Times New Roman" w:hAnsi="Times New Roman"/>
                <w:sz w:val="12"/>
                <w:szCs w:val="12"/>
              </w:rPr>
            </w:pPr>
            <w:r w:rsidRPr="00CE6137">
              <w:t>ALFACOM FIBRA</w:t>
            </w:r>
          </w:p>
        </w:tc>
        <w:tc>
          <w:tcPr>
            <w:tcW w:w="2693" w:type="dxa"/>
          </w:tcPr>
          <w:p w14:paraId="3560E566" w14:textId="5562FAD7" w:rsidR="009F0B73" w:rsidRPr="00793701" w:rsidRDefault="009F0B73" w:rsidP="00CE6137">
            <w:pPr>
              <w:autoSpaceDE w:val="0"/>
              <w:autoSpaceDN w:val="0"/>
              <w:adjustRightInd w:val="0"/>
              <w:rPr>
                <w:rFonts w:ascii="Times New Roman" w:hAnsi="Times New Roman"/>
                <w:bCs/>
                <w:sz w:val="22"/>
                <w:szCs w:val="22"/>
              </w:rPr>
            </w:pPr>
            <w:r w:rsidRPr="00CE6137">
              <w:t>ALF126-FAM1-FTTC-200-971</w:t>
            </w:r>
          </w:p>
        </w:tc>
        <w:tc>
          <w:tcPr>
            <w:tcW w:w="851" w:type="dxa"/>
          </w:tcPr>
          <w:p w14:paraId="614D3B64" w14:textId="4B7E3034" w:rsidR="009F0B73" w:rsidRDefault="009F0B73" w:rsidP="00CE6137">
            <w:pPr>
              <w:autoSpaceDE w:val="0"/>
              <w:autoSpaceDN w:val="0"/>
              <w:adjustRightInd w:val="0"/>
              <w:jc w:val="center"/>
              <w:rPr>
                <w:rFonts w:ascii="Times New Roman" w:hAnsi="Times New Roman"/>
                <w:bCs/>
                <w:sz w:val="22"/>
                <w:szCs w:val="22"/>
              </w:rPr>
            </w:pPr>
            <w:r>
              <w:rPr>
                <w:rFonts w:ascii="Times New Roman" w:hAnsi="Times New Roman"/>
                <w:bCs/>
                <w:sz w:val="22"/>
                <w:szCs w:val="22"/>
              </w:rPr>
              <w:t>12</w:t>
            </w:r>
          </w:p>
        </w:tc>
        <w:tc>
          <w:tcPr>
            <w:tcW w:w="992" w:type="dxa"/>
          </w:tcPr>
          <w:p w14:paraId="3BB9C108" w14:textId="4A4D57AA" w:rsidR="009F0B73" w:rsidRDefault="009F0B73" w:rsidP="00CE6137">
            <w:pPr>
              <w:autoSpaceDE w:val="0"/>
              <w:autoSpaceDN w:val="0"/>
              <w:adjustRightInd w:val="0"/>
              <w:jc w:val="center"/>
              <w:rPr>
                <w:rFonts w:ascii="Times New Roman" w:hAnsi="Times New Roman"/>
                <w:bCs/>
                <w:sz w:val="22"/>
                <w:szCs w:val="22"/>
              </w:rPr>
            </w:pPr>
            <w:r w:rsidRPr="00952CA1">
              <w:rPr>
                <w:rFonts w:ascii="Times New Roman" w:hAnsi="Times New Roman"/>
                <w:bCs/>
                <w:dstrike/>
                <w:sz w:val="22"/>
                <w:szCs w:val="22"/>
              </w:rPr>
              <w:t xml:space="preserve">€ </w:t>
            </w:r>
            <w:r>
              <w:rPr>
                <w:rFonts w:ascii="Times New Roman" w:hAnsi="Times New Roman"/>
                <w:bCs/>
                <w:dstrike/>
                <w:sz w:val="22"/>
                <w:szCs w:val="22"/>
              </w:rPr>
              <w:t>38</w:t>
            </w:r>
            <w:r w:rsidRPr="00952CA1">
              <w:rPr>
                <w:rFonts w:ascii="Times New Roman" w:hAnsi="Times New Roman"/>
                <w:bCs/>
                <w:dstrike/>
                <w:sz w:val="22"/>
                <w:szCs w:val="22"/>
              </w:rPr>
              <w:t>,00</w:t>
            </w:r>
          </w:p>
        </w:tc>
        <w:tc>
          <w:tcPr>
            <w:tcW w:w="992" w:type="dxa"/>
          </w:tcPr>
          <w:p w14:paraId="7DD8C97F" w14:textId="3BCB1736" w:rsidR="009F0B73" w:rsidRDefault="009F0B73" w:rsidP="00CE6137">
            <w:pPr>
              <w:autoSpaceDE w:val="0"/>
              <w:autoSpaceDN w:val="0"/>
              <w:adjustRightInd w:val="0"/>
              <w:jc w:val="center"/>
              <w:rPr>
                <w:rFonts w:ascii="Times New Roman" w:hAnsi="Times New Roman"/>
                <w:bCs/>
                <w:sz w:val="22"/>
                <w:szCs w:val="22"/>
              </w:rPr>
            </w:pPr>
            <w:r>
              <w:rPr>
                <w:rFonts w:ascii="Times New Roman" w:hAnsi="Times New Roman"/>
                <w:bCs/>
                <w:sz w:val="22"/>
                <w:szCs w:val="22"/>
              </w:rPr>
              <w:t>€ 21,00</w:t>
            </w:r>
          </w:p>
        </w:tc>
        <w:tc>
          <w:tcPr>
            <w:tcW w:w="1276" w:type="dxa"/>
          </w:tcPr>
          <w:p w14:paraId="12C2878D" w14:textId="37C7D463" w:rsidR="009F0B73" w:rsidRDefault="009F0B73" w:rsidP="00CE6137">
            <w:pPr>
              <w:autoSpaceDE w:val="0"/>
              <w:autoSpaceDN w:val="0"/>
              <w:adjustRightInd w:val="0"/>
              <w:jc w:val="center"/>
              <w:rPr>
                <w:rFonts w:ascii="Times New Roman" w:hAnsi="Times New Roman"/>
                <w:bCs/>
                <w:sz w:val="22"/>
                <w:szCs w:val="22"/>
              </w:rPr>
            </w:pPr>
            <w:r>
              <w:rPr>
                <w:rFonts w:ascii="Times New Roman" w:hAnsi="Times New Roman"/>
                <w:bCs/>
                <w:sz w:val="22"/>
                <w:szCs w:val="22"/>
              </w:rPr>
              <w:t>€ 29,00</w:t>
            </w:r>
          </w:p>
        </w:tc>
        <w:tc>
          <w:tcPr>
            <w:tcW w:w="851" w:type="dxa"/>
          </w:tcPr>
          <w:p w14:paraId="438AC855" w14:textId="082B9BAE" w:rsidR="009F0B73" w:rsidRDefault="009F0B73" w:rsidP="00CE6137">
            <w:pPr>
              <w:autoSpaceDE w:val="0"/>
              <w:autoSpaceDN w:val="0"/>
              <w:adjustRightInd w:val="0"/>
              <w:jc w:val="center"/>
              <w:rPr>
                <w:rFonts w:ascii="Times New Roman" w:hAnsi="Times New Roman"/>
                <w:bCs/>
                <w:sz w:val="22"/>
                <w:szCs w:val="22"/>
              </w:rPr>
            </w:pPr>
            <w:r w:rsidRPr="00AB61EA">
              <w:rPr>
                <w:rFonts w:ascii="Times New Roman" w:hAnsi="Times New Roman"/>
                <w:bCs/>
                <w:sz w:val="32"/>
                <w:szCs w:val="32"/>
              </w:rPr>
              <w:t>□</w:t>
            </w:r>
          </w:p>
        </w:tc>
        <w:tc>
          <w:tcPr>
            <w:tcW w:w="851" w:type="dxa"/>
          </w:tcPr>
          <w:p w14:paraId="2D336B0C" w14:textId="190A7DB7" w:rsidR="009F0B73" w:rsidRPr="00AB61EA" w:rsidRDefault="009F0B73" w:rsidP="00CE6137">
            <w:pPr>
              <w:autoSpaceDE w:val="0"/>
              <w:autoSpaceDN w:val="0"/>
              <w:adjustRightInd w:val="0"/>
              <w:jc w:val="center"/>
              <w:rPr>
                <w:rFonts w:ascii="Times New Roman" w:hAnsi="Times New Roman"/>
                <w:bCs/>
                <w:sz w:val="32"/>
                <w:szCs w:val="32"/>
              </w:rPr>
            </w:pPr>
            <w:r>
              <w:rPr>
                <w:rFonts w:ascii="Times New Roman" w:hAnsi="Times New Roman"/>
                <w:noProof/>
                <w:szCs w:val="16"/>
              </w:rPr>
              <w:drawing>
                <wp:inline distT="0" distB="0" distL="0" distR="0" wp14:anchorId="428587E8" wp14:editId="17BBB27D">
                  <wp:extent cx="361315" cy="362585"/>
                  <wp:effectExtent l="0" t="0" r="63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315" cy="362585"/>
                          </a:xfrm>
                          <a:prstGeom prst="rect">
                            <a:avLst/>
                          </a:prstGeom>
                        </pic:spPr>
                      </pic:pic>
                    </a:graphicData>
                  </a:graphic>
                </wp:inline>
              </w:drawing>
            </w:r>
          </w:p>
        </w:tc>
      </w:tr>
      <w:tr w:rsidR="009F0B73" w14:paraId="48222962" w14:textId="289E66C7" w:rsidTr="009F0B73">
        <w:trPr>
          <w:jc w:val="center"/>
        </w:trPr>
        <w:tc>
          <w:tcPr>
            <w:tcW w:w="1833" w:type="dxa"/>
          </w:tcPr>
          <w:p w14:paraId="07653A6E" w14:textId="0F110398" w:rsidR="009F0B73" w:rsidRPr="00296060" w:rsidRDefault="009F0B73" w:rsidP="00CE6137">
            <w:pPr>
              <w:autoSpaceDE w:val="0"/>
              <w:autoSpaceDN w:val="0"/>
              <w:adjustRightInd w:val="0"/>
              <w:rPr>
                <w:rFonts w:ascii="Times New Roman" w:hAnsi="Times New Roman"/>
                <w:sz w:val="12"/>
                <w:szCs w:val="12"/>
              </w:rPr>
            </w:pPr>
            <w:r>
              <w:t>WIFI 30 NOTEBOOK PRO</w:t>
            </w:r>
          </w:p>
        </w:tc>
        <w:tc>
          <w:tcPr>
            <w:tcW w:w="2693" w:type="dxa"/>
          </w:tcPr>
          <w:p w14:paraId="517F54EB" w14:textId="6CA2BD2D" w:rsidR="009F0B73" w:rsidRPr="00793701" w:rsidRDefault="009F0B73" w:rsidP="00CE6137">
            <w:pPr>
              <w:autoSpaceDE w:val="0"/>
              <w:autoSpaceDN w:val="0"/>
              <w:adjustRightInd w:val="0"/>
              <w:rPr>
                <w:rFonts w:ascii="Times New Roman" w:hAnsi="Times New Roman"/>
                <w:bCs/>
                <w:sz w:val="22"/>
                <w:szCs w:val="22"/>
              </w:rPr>
            </w:pPr>
            <w:r>
              <w:t>ALF126-FAM1-FWA-30-1030</w:t>
            </w:r>
          </w:p>
        </w:tc>
        <w:tc>
          <w:tcPr>
            <w:tcW w:w="851" w:type="dxa"/>
          </w:tcPr>
          <w:p w14:paraId="1CE995BD" w14:textId="6AC457B7" w:rsidR="009F0B73" w:rsidRDefault="009F0B73" w:rsidP="00CE6137">
            <w:pPr>
              <w:autoSpaceDE w:val="0"/>
              <w:autoSpaceDN w:val="0"/>
              <w:adjustRightInd w:val="0"/>
              <w:jc w:val="center"/>
              <w:rPr>
                <w:rFonts w:ascii="Times New Roman" w:hAnsi="Times New Roman"/>
                <w:bCs/>
                <w:sz w:val="22"/>
                <w:szCs w:val="22"/>
              </w:rPr>
            </w:pPr>
            <w:r>
              <w:rPr>
                <w:rFonts w:ascii="Times New Roman" w:hAnsi="Times New Roman"/>
                <w:bCs/>
                <w:sz w:val="22"/>
                <w:szCs w:val="22"/>
              </w:rPr>
              <w:t>12</w:t>
            </w:r>
          </w:p>
        </w:tc>
        <w:tc>
          <w:tcPr>
            <w:tcW w:w="992" w:type="dxa"/>
          </w:tcPr>
          <w:p w14:paraId="08D21F0F" w14:textId="1069E82E" w:rsidR="009F0B73" w:rsidRDefault="009F0B73" w:rsidP="00CE6137">
            <w:pPr>
              <w:autoSpaceDE w:val="0"/>
              <w:autoSpaceDN w:val="0"/>
              <w:adjustRightInd w:val="0"/>
              <w:jc w:val="center"/>
              <w:rPr>
                <w:rFonts w:ascii="Times New Roman" w:hAnsi="Times New Roman"/>
                <w:bCs/>
                <w:sz w:val="22"/>
                <w:szCs w:val="22"/>
              </w:rPr>
            </w:pPr>
            <w:r w:rsidRPr="00952CA1">
              <w:rPr>
                <w:rFonts w:ascii="Times New Roman" w:hAnsi="Times New Roman"/>
                <w:bCs/>
                <w:dstrike/>
                <w:sz w:val="22"/>
                <w:szCs w:val="22"/>
              </w:rPr>
              <w:t xml:space="preserve">€ </w:t>
            </w:r>
            <w:r>
              <w:rPr>
                <w:rFonts w:ascii="Times New Roman" w:hAnsi="Times New Roman"/>
                <w:bCs/>
                <w:dstrike/>
                <w:sz w:val="22"/>
                <w:szCs w:val="22"/>
              </w:rPr>
              <w:t>65</w:t>
            </w:r>
            <w:r w:rsidRPr="00952CA1">
              <w:rPr>
                <w:rFonts w:ascii="Times New Roman" w:hAnsi="Times New Roman"/>
                <w:bCs/>
                <w:dstrike/>
                <w:sz w:val="22"/>
                <w:szCs w:val="22"/>
              </w:rPr>
              <w:t>,00</w:t>
            </w:r>
          </w:p>
        </w:tc>
        <w:tc>
          <w:tcPr>
            <w:tcW w:w="992" w:type="dxa"/>
          </w:tcPr>
          <w:p w14:paraId="0A1A2DD6" w14:textId="40EF15E8" w:rsidR="009F0B73" w:rsidRDefault="009F0B73" w:rsidP="00CE6137">
            <w:pPr>
              <w:autoSpaceDE w:val="0"/>
              <w:autoSpaceDN w:val="0"/>
              <w:adjustRightInd w:val="0"/>
              <w:jc w:val="center"/>
              <w:rPr>
                <w:rFonts w:ascii="Times New Roman" w:hAnsi="Times New Roman"/>
                <w:bCs/>
                <w:sz w:val="22"/>
                <w:szCs w:val="22"/>
              </w:rPr>
            </w:pPr>
            <w:r>
              <w:rPr>
                <w:rFonts w:ascii="Times New Roman" w:hAnsi="Times New Roman"/>
                <w:bCs/>
                <w:sz w:val="22"/>
                <w:szCs w:val="22"/>
              </w:rPr>
              <w:t>€ 45,00</w:t>
            </w:r>
          </w:p>
        </w:tc>
        <w:tc>
          <w:tcPr>
            <w:tcW w:w="1276" w:type="dxa"/>
          </w:tcPr>
          <w:p w14:paraId="0D8D04FD" w14:textId="3D63A118" w:rsidR="009F0B73" w:rsidRDefault="009F0B73" w:rsidP="00CE6137">
            <w:pPr>
              <w:autoSpaceDE w:val="0"/>
              <w:autoSpaceDN w:val="0"/>
              <w:adjustRightInd w:val="0"/>
              <w:jc w:val="center"/>
              <w:rPr>
                <w:rFonts w:ascii="Times New Roman" w:hAnsi="Times New Roman"/>
                <w:bCs/>
                <w:sz w:val="22"/>
                <w:szCs w:val="22"/>
              </w:rPr>
            </w:pPr>
            <w:r>
              <w:rPr>
                <w:rFonts w:ascii="Times New Roman" w:hAnsi="Times New Roman"/>
                <w:bCs/>
                <w:sz w:val="22"/>
                <w:szCs w:val="22"/>
              </w:rPr>
              <w:t>€ 50,00</w:t>
            </w:r>
          </w:p>
        </w:tc>
        <w:tc>
          <w:tcPr>
            <w:tcW w:w="851" w:type="dxa"/>
          </w:tcPr>
          <w:p w14:paraId="74E10FD1" w14:textId="51945B7A" w:rsidR="009F0B73" w:rsidRDefault="009F0B73" w:rsidP="00CE6137">
            <w:pPr>
              <w:autoSpaceDE w:val="0"/>
              <w:autoSpaceDN w:val="0"/>
              <w:adjustRightInd w:val="0"/>
              <w:jc w:val="center"/>
              <w:rPr>
                <w:rFonts w:ascii="Times New Roman" w:hAnsi="Times New Roman"/>
                <w:bCs/>
                <w:sz w:val="22"/>
                <w:szCs w:val="22"/>
              </w:rPr>
            </w:pPr>
            <w:r w:rsidRPr="00AB61EA">
              <w:rPr>
                <w:rFonts w:ascii="Times New Roman" w:hAnsi="Times New Roman"/>
                <w:bCs/>
                <w:sz w:val="32"/>
                <w:szCs w:val="32"/>
              </w:rPr>
              <w:t>□</w:t>
            </w:r>
          </w:p>
        </w:tc>
        <w:tc>
          <w:tcPr>
            <w:tcW w:w="851" w:type="dxa"/>
          </w:tcPr>
          <w:p w14:paraId="5FD9BBB4" w14:textId="5DC7EA8D" w:rsidR="009F0B73" w:rsidRPr="00AB61EA" w:rsidRDefault="009F0B73" w:rsidP="00CE6137">
            <w:pPr>
              <w:autoSpaceDE w:val="0"/>
              <w:autoSpaceDN w:val="0"/>
              <w:adjustRightInd w:val="0"/>
              <w:jc w:val="center"/>
              <w:rPr>
                <w:rFonts w:ascii="Times New Roman" w:hAnsi="Times New Roman"/>
                <w:bCs/>
                <w:sz w:val="32"/>
                <w:szCs w:val="32"/>
              </w:rPr>
            </w:pPr>
            <w:r>
              <w:rPr>
                <w:rFonts w:ascii="Times New Roman" w:hAnsi="Times New Roman"/>
                <w:noProof/>
                <w:szCs w:val="16"/>
              </w:rPr>
              <w:drawing>
                <wp:inline distT="0" distB="0" distL="0" distR="0" wp14:anchorId="597E0321" wp14:editId="524AF602">
                  <wp:extent cx="361315" cy="362585"/>
                  <wp:effectExtent l="0" t="0" r="63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315" cy="362585"/>
                          </a:xfrm>
                          <a:prstGeom prst="rect">
                            <a:avLst/>
                          </a:prstGeom>
                        </pic:spPr>
                      </pic:pic>
                    </a:graphicData>
                  </a:graphic>
                </wp:inline>
              </w:drawing>
            </w:r>
          </w:p>
        </w:tc>
      </w:tr>
      <w:tr w:rsidR="009F0B73" w14:paraId="46AE947E" w14:textId="3F02D94F" w:rsidTr="009F0B73">
        <w:trPr>
          <w:jc w:val="center"/>
        </w:trPr>
        <w:tc>
          <w:tcPr>
            <w:tcW w:w="1833" w:type="dxa"/>
          </w:tcPr>
          <w:p w14:paraId="619A7781" w14:textId="2CD3F2C9" w:rsidR="009F0B73" w:rsidRPr="00296060" w:rsidRDefault="009F0B73" w:rsidP="00CE6137">
            <w:pPr>
              <w:autoSpaceDE w:val="0"/>
              <w:autoSpaceDN w:val="0"/>
              <w:adjustRightInd w:val="0"/>
              <w:rPr>
                <w:rFonts w:ascii="Times New Roman" w:hAnsi="Times New Roman"/>
                <w:sz w:val="12"/>
                <w:szCs w:val="12"/>
              </w:rPr>
            </w:pPr>
            <w:r>
              <w:t>WIFI 30 NOTEBOOK</w:t>
            </w:r>
          </w:p>
        </w:tc>
        <w:tc>
          <w:tcPr>
            <w:tcW w:w="2693" w:type="dxa"/>
          </w:tcPr>
          <w:p w14:paraId="7DE78712" w14:textId="0EAB3165" w:rsidR="009F0B73" w:rsidRPr="00793701" w:rsidRDefault="009F0B73" w:rsidP="00CE6137">
            <w:pPr>
              <w:autoSpaceDE w:val="0"/>
              <w:autoSpaceDN w:val="0"/>
              <w:adjustRightInd w:val="0"/>
              <w:rPr>
                <w:rFonts w:ascii="Times New Roman" w:hAnsi="Times New Roman"/>
                <w:bCs/>
                <w:sz w:val="22"/>
                <w:szCs w:val="22"/>
              </w:rPr>
            </w:pPr>
            <w:r>
              <w:t>ALF126-FAM1-FWA-30-1029</w:t>
            </w:r>
          </w:p>
        </w:tc>
        <w:tc>
          <w:tcPr>
            <w:tcW w:w="851" w:type="dxa"/>
          </w:tcPr>
          <w:p w14:paraId="3635BD5E" w14:textId="271CBA89" w:rsidR="009F0B73" w:rsidRDefault="009F0B73" w:rsidP="00CE6137">
            <w:pPr>
              <w:autoSpaceDE w:val="0"/>
              <w:autoSpaceDN w:val="0"/>
              <w:adjustRightInd w:val="0"/>
              <w:jc w:val="center"/>
              <w:rPr>
                <w:rFonts w:ascii="Times New Roman" w:hAnsi="Times New Roman"/>
                <w:bCs/>
                <w:sz w:val="22"/>
                <w:szCs w:val="22"/>
              </w:rPr>
            </w:pPr>
            <w:r>
              <w:rPr>
                <w:rFonts w:ascii="Times New Roman" w:hAnsi="Times New Roman"/>
                <w:bCs/>
                <w:sz w:val="22"/>
                <w:szCs w:val="22"/>
              </w:rPr>
              <w:t>12</w:t>
            </w:r>
          </w:p>
        </w:tc>
        <w:tc>
          <w:tcPr>
            <w:tcW w:w="992" w:type="dxa"/>
          </w:tcPr>
          <w:p w14:paraId="56A3F40D" w14:textId="2135EB42" w:rsidR="009F0B73" w:rsidRDefault="009F0B73" w:rsidP="00CE6137">
            <w:pPr>
              <w:autoSpaceDE w:val="0"/>
              <w:autoSpaceDN w:val="0"/>
              <w:adjustRightInd w:val="0"/>
              <w:jc w:val="center"/>
              <w:rPr>
                <w:rFonts w:ascii="Times New Roman" w:hAnsi="Times New Roman"/>
                <w:bCs/>
                <w:sz w:val="22"/>
                <w:szCs w:val="22"/>
              </w:rPr>
            </w:pPr>
            <w:r w:rsidRPr="00952CA1">
              <w:rPr>
                <w:rFonts w:ascii="Times New Roman" w:hAnsi="Times New Roman"/>
                <w:bCs/>
                <w:dstrike/>
                <w:sz w:val="22"/>
                <w:szCs w:val="22"/>
              </w:rPr>
              <w:t xml:space="preserve">€ </w:t>
            </w:r>
            <w:r>
              <w:rPr>
                <w:rFonts w:ascii="Times New Roman" w:hAnsi="Times New Roman"/>
                <w:bCs/>
                <w:dstrike/>
                <w:sz w:val="22"/>
                <w:szCs w:val="22"/>
              </w:rPr>
              <w:t>65</w:t>
            </w:r>
            <w:r w:rsidRPr="00952CA1">
              <w:rPr>
                <w:rFonts w:ascii="Times New Roman" w:hAnsi="Times New Roman"/>
                <w:bCs/>
                <w:dstrike/>
                <w:sz w:val="22"/>
                <w:szCs w:val="22"/>
              </w:rPr>
              <w:t>,00</w:t>
            </w:r>
          </w:p>
        </w:tc>
        <w:tc>
          <w:tcPr>
            <w:tcW w:w="992" w:type="dxa"/>
          </w:tcPr>
          <w:p w14:paraId="73A24FEC" w14:textId="1CB5E649" w:rsidR="009F0B73" w:rsidRDefault="009F0B73" w:rsidP="00CE6137">
            <w:pPr>
              <w:autoSpaceDE w:val="0"/>
              <w:autoSpaceDN w:val="0"/>
              <w:adjustRightInd w:val="0"/>
              <w:jc w:val="center"/>
              <w:rPr>
                <w:rFonts w:ascii="Times New Roman" w:hAnsi="Times New Roman"/>
                <w:bCs/>
                <w:sz w:val="22"/>
                <w:szCs w:val="22"/>
              </w:rPr>
            </w:pPr>
            <w:r>
              <w:rPr>
                <w:rFonts w:ascii="Times New Roman" w:hAnsi="Times New Roman"/>
                <w:bCs/>
                <w:sz w:val="22"/>
                <w:szCs w:val="22"/>
              </w:rPr>
              <w:t>€ 30,00</w:t>
            </w:r>
          </w:p>
        </w:tc>
        <w:tc>
          <w:tcPr>
            <w:tcW w:w="1276" w:type="dxa"/>
          </w:tcPr>
          <w:p w14:paraId="39EF065B" w14:textId="040E5002" w:rsidR="009F0B73" w:rsidRDefault="009F0B73" w:rsidP="00CE6137">
            <w:pPr>
              <w:autoSpaceDE w:val="0"/>
              <w:autoSpaceDN w:val="0"/>
              <w:adjustRightInd w:val="0"/>
              <w:jc w:val="center"/>
              <w:rPr>
                <w:rFonts w:ascii="Times New Roman" w:hAnsi="Times New Roman"/>
                <w:bCs/>
                <w:sz w:val="22"/>
                <w:szCs w:val="22"/>
              </w:rPr>
            </w:pPr>
            <w:r>
              <w:rPr>
                <w:rFonts w:ascii="Times New Roman" w:hAnsi="Times New Roman"/>
                <w:bCs/>
                <w:sz w:val="22"/>
                <w:szCs w:val="22"/>
              </w:rPr>
              <w:t>€ 50,00</w:t>
            </w:r>
          </w:p>
        </w:tc>
        <w:tc>
          <w:tcPr>
            <w:tcW w:w="851" w:type="dxa"/>
          </w:tcPr>
          <w:p w14:paraId="28A15CE2" w14:textId="43863355" w:rsidR="009F0B73" w:rsidRDefault="009F0B73" w:rsidP="00CE6137">
            <w:pPr>
              <w:autoSpaceDE w:val="0"/>
              <w:autoSpaceDN w:val="0"/>
              <w:adjustRightInd w:val="0"/>
              <w:jc w:val="center"/>
              <w:rPr>
                <w:rFonts w:ascii="Times New Roman" w:hAnsi="Times New Roman"/>
                <w:bCs/>
                <w:sz w:val="22"/>
                <w:szCs w:val="22"/>
              </w:rPr>
            </w:pPr>
            <w:r w:rsidRPr="00AB61EA">
              <w:rPr>
                <w:rFonts w:ascii="Times New Roman" w:hAnsi="Times New Roman"/>
                <w:bCs/>
                <w:sz w:val="32"/>
                <w:szCs w:val="32"/>
              </w:rPr>
              <w:t>□</w:t>
            </w:r>
          </w:p>
        </w:tc>
        <w:tc>
          <w:tcPr>
            <w:tcW w:w="851" w:type="dxa"/>
          </w:tcPr>
          <w:p w14:paraId="6B577B45" w14:textId="23E57DA7" w:rsidR="009F0B73" w:rsidRPr="00AB61EA" w:rsidRDefault="009F0B73" w:rsidP="00CE6137">
            <w:pPr>
              <w:autoSpaceDE w:val="0"/>
              <w:autoSpaceDN w:val="0"/>
              <w:adjustRightInd w:val="0"/>
              <w:jc w:val="center"/>
              <w:rPr>
                <w:rFonts w:ascii="Times New Roman" w:hAnsi="Times New Roman"/>
                <w:bCs/>
                <w:sz w:val="32"/>
                <w:szCs w:val="32"/>
              </w:rPr>
            </w:pPr>
            <w:r>
              <w:rPr>
                <w:rFonts w:ascii="Times New Roman" w:hAnsi="Times New Roman"/>
                <w:noProof/>
                <w:szCs w:val="16"/>
              </w:rPr>
              <w:drawing>
                <wp:inline distT="0" distB="0" distL="0" distR="0" wp14:anchorId="3612283D" wp14:editId="719E8B51">
                  <wp:extent cx="361315" cy="362585"/>
                  <wp:effectExtent l="0" t="0" r="63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315" cy="362585"/>
                          </a:xfrm>
                          <a:prstGeom prst="rect">
                            <a:avLst/>
                          </a:prstGeom>
                        </pic:spPr>
                      </pic:pic>
                    </a:graphicData>
                  </a:graphic>
                </wp:inline>
              </w:drawing>
            </w:r>
          </w:p>
        </w:tc>
      </w:tr>
    </w:tbl>
    <w:p w14:paraId="7E28BB34" w14:textId="77777777" w:rsidR="00262C1A" w:rsidRPr="00D42EB6" w:rsidRDefault="00262C1A" w:rsidP="00F8102D">
      <w:pPr>
        <w:jc w:val="center"/>
        <w:rPr>
          <w:rFonts w:ascii="Times New Roman" w:hAnsi="Times New Roman"/>
          <w:b/>
          <w:bCs/>
          <w:sz w:val="14"/>
          <w:szCs w:val="14"/>
        </w:rPr>
      </w:pPr>
    </w:p>
    <w:p w14:paraId="04FC66DD" w14:textId="19324485" w:rsidR="00B202C5" w:rsidRDefault="00B202C5" w:rsidP="002C1C45">
      <w:pPr>
        <w:rPr>
          <w:rFonts w:ascii="Times New Roman" w:hAnsi="Times New Roman"/>
          <w:b/>
          <w:bCs/>
          <w:sz w:val="14"/>
          <w:szCs w:val="14"/>
        </w:rPr>
      </w:pPr>
      <w:r>
        <w:rPr>
          <w:rFonts w:ascii="Times New Roman" w:hAnsi="Times New Roman"/>
          <w:b/>
          <w:bCs/>
          <w:sz w:val="14"/>
          <w:szCs w:val="14"/>
        </w:rPr>
        <w:t>Voglio il Tablet incluso nell’offerta con le seguenti Caratteristiche:</w:t>
      </w:r>
    </w:p>
    <w:tbl>
      <w:tblPr>
        <w:tblStyle w:val="Grigliatabella"/>
        <w:tblW w:w="0" w:type="auto"/>
        <w:tblLook w:val="04A0" w:firstRow="1" w:lastRow="0" w:firstColumn="1" w:lastColumn="0" w:noHBand="0" w:noVBand="1"/>
      </w:tblPr>
      <w:tblGrid>
        <w:gridCol w:w="5169"/>
        <w:gridCol w:w="5169"/>
      </w:tblGrid>
      <w:tr w:rsidR="006A110A" w14:paraId="4F024F5B" w14:textId="12D004DD" w:rsidTr="00F2177F">
        <w:tc>
          <w:tcPr>
            <w:tcW w:w="5169" w:type="dxa"/>
          </w:tcPr>
          <w:p w14:paraId="4219D650" w14:textId="77777777" w:rsidR="006A110A" w:rsidRPr="00B202C5" w:rsidRDefault="006A110A" w:rsidP="006A110A">
            <w:pPr>
              <w:autoSpaceDE w:val="0"/>
              <w:autoSpaceDN w:val="0"/>
              <w:adjustRightInd w:val="0"/>
              <w:jc w:val="center"/>
              <w:rPr>
                <w:rFonts w:ascii="Times New Roman" w:hAnsi="Times New Roman"/>
                <w:bCs/>
                <w:sz w:val="22"/>
                <w:szCs w:val="22"/>
              </w:rPr>
            </w:pPr>
            <w:r w:rsidRPr="00B202C5">
              <w:rPr>
                <w:rFonts w:ascii="Times New Roman" w:hAnsi="Times New Roman"/>
                <w:bCs/>
                <w:sz w:val="22"/>
                <w:szCs w:val="22"/>
              </w:rPr>
              <w:t>CARATTERISTICHE TECNICHE TABLET*</w:t>
            </w:r>
          </w:p>
          <w:p w14:paraId="743F85EA" w14:textId="77777777" w:rsidR="006A110A" w:rsidRPr="00B202C5" w:rsidRDefault="006A110A" w:rsidP="006A110A">
            <w:pPr>
              <w:autoSpaceDE w:val="0"/>
              <w:autoSpaceDN w:val="0"/>
              <w:adjustRightInd w:val="0"/>
              <w:jc w:val="center"/>
              <w:rPr>
                <w:rFonts w:ascii="Times New Roman" w:hAnsi="Times New Roman"/>
                <w:bCs/>
                <w:sz w:val="22"/>
                <w:szCs w:val="22"/>
              </w:rPr>
            </w:pPr>
            <w:r w:rsidRPr="00B202C5">
              <w:rPr>
                <w:rFonts w:ascii="Times New Roman" w:hAnsi="Times New Roman"/>
                <w:bCs/>
                <w:sz w:val="22"/>
                <w:szCs w:val="22"/>
              </w:rPr>
              <w:t>CPU: QuadCore 2Ghz – RAM: 4GB – ROM: 64GB;</w:t>
            </w:r>
          </w:p>
          <w:p w14:paraId="44014D74" w14:textId="77777777" w:rsidR="006A110A" w:rsidRPr="00B202C5" w:rsidRDefault="006A110A" w:rsidP="006A110A">
            <w:pPr>
              <w:autoSpaceDE w:val="0"/>
              <w:autoSpaceDN w:val="0"/>
              <w:adjustRightInd w:val="0"/>
              <w:jc w:val="center"/>
              <w:rPr>
                <w:rFonts w:ascii="Times New Roman" w:hAnsi="Times New Roman"/>
                <w:bCs/>
                <w:sz w:val="22"/>
                <w:szCs w:val="22"/>
              </w:rPr>
            </w:pPr>
            <w:r w:rsidRPr="00B202C5">
              <w:rPr>
                <w:rFonts w:ascii="Times New Roman" w:hAnsi="Times New Roman"/>
                <w:bCs/>
                <w:sz w:val="22"/>
                <w:szCs w:val="22"/>
              </w:rPr>
              <w:t>Schermo 10” 1280px;</w:t>
            </w:r>
          </w:p>
          <w:p w14:paraId="01054744" w14:textId="77777777" w:rsidR="006A110A" w:rsidRPr="00B202C5" w:rsidRDefault="006A110A" w:rsidP="006A110A">
            <w:pPr>
              <w:autoSpaceDE w:val="0"/>
              <w:autoSpaceDN w:val="0"/>
              <w:adjustRightInd w:val="0"/>
              <w:jc w:val="center"/>
              <w:rPr>
                <w:rFonts w:ascii="Times New Roman" w:hAnsi="Times New Roman"/>
                <w:bCs/>
                <w:sz w:val="22"/>
                <w:szCs w:val="22"/>
              </w:rPr>
            </w:pPr>
            <w:r w:rsidRPr="00B202C5">
              <w:rPr>
                <w:rFonts w:ascii="Times New Roman" w:hAnsi="Times New Roman"/>
                <w:bCs/>
                <w:sz w:val="22"/>
                <w:szCs w:val="22"/>
              </w:rPr>
              <w:t>Fotocamera: 5+8Mpx f/1.9;</w:t>
            </w:r>
          </w:p>
          <w:p w14:paraId="428BB34D" w14:textId="77777777" w:rsidR="006A110A" w:rsidRPr="00B202C5" w:rsidRDefault="006A110A" w:rsidP="006A110A">
            <w:pPr>
              <w:autoSpaceDE w:val="0"/>
              <w:autoSpaceDN w:val="0"/>
              <w:adjustRightInd w:val="0"/>
              <w:jc w:val="center"/>
              <w:rPr>
                <w:rFonts w:ascii="Times New Roman" w:hAnsi="Times New Roman"/>
                <w:bCs/>
                <w:sz w:val="22"/>
                <w:szCs w:val="22"/>
              </w:rPr>
            </w:pPr>
            <w:r w:rsidRPr="00B202C5">
              <w:rPr>
                <w:rFonts w:ascii="Times New Roman" w:hAnsi="Times New Roman"/>
                <w:bCs/>
                <w:sz w:val="22"/>
                <w:szCs w:val="22"/>
              </w:rPr>
              <w:t>Wifi + GPS + Bluetooth + USB;</w:t>
            </w:r>
          </w:p>
          <w:p w14:paraId="046A6246" w14:textId="77777777" w:rsidR="006A110A" w:rsidRPr="00B202C5" w:rsidRDefault="006A110A" w:rsidP="006A110A">
            <w:pPr>
              <w:autoSpaceDE w:val="0"/>
              <w:autoSpaceDN w:val="0"/>
              <w:adjustRightInd w:val="0"/>
              <w:jc w:val="center"/>
              <w:rPr>
                <w:rFonts w:ascii="Times New Roman" w:hAnsi="Times New Roman"/>
                <w:bCs/>
                <w:sz w:val="22"/>
                <w:szCs w:val="22"/>
              </w:rPr>
            </w:pPr>
            <w:r w:rsidRPr="00B202C5">
              <w:rPr>
                <w:rFonts w:ascii="Times New Roman" w:hAnsi="Times New Roman"/>
                <w:bCs/>
                <w:sz w:val="22"/>
                <w:szCs w:val="22"/>
              </w:rPr>
              <w:t>Batteria: 6000mAh;</w:t>
            </w:r>
          </w:p>
          <w:p w14:paraId="72D9BA7B" w14:textId="77777777" w:rsidR="006A110A" w:rsidRDefault="006A110A" w:rsidP="006A110A">
            <w:pPr>
              <w:rPr>
                <w:rFonts w:ascii="Times New Roman" w:hAnsi="Times New Roman"/>
                <w:b/>
                <w:bCs/>
                <w:sz w:val="14"/>
                <w:szCs w:val="14"/>
              </w:rPr>
            </w:pPr>
          </w:p>
        </w:tc>
        <w:tc>
          <w:tcPr>
            <w:tcW w:w="5169" w:type="dxa"/>
          </w:tcPr>
          <w:p w14:paraId="1E1EA45D" w14:textId="067825FE" w:rsidR="006A110A" w:rsidRPr="00B202C5" w:rsidRDefault="006A110A" w:rsidP="006A110A">
            <w:pPr>
              <w:autoSpaceDE w:val="0"/>
              <w:autoSpaceDN w:val="0"/>
              <w:adjustRightInd w:val="0"/>
              <w:jc w:val="center"/>
              <w:rPr>
                <w:rFonts w:ascii="Times New Roman" w:hAnsi="Times New Roman"/>
                <w:bCs/>
                <w:sz w:val="22"/>
                <w:szCs w:val="22"/>
              </w:rPr>
            </w:pPr>
            <w:r w:rsidRPr="00B202C5">
              <w:rPr>
                <w:rFonts w:ascii="Times New Roman" w:hAnsi="Times New Roman"/>
                <w:bCs/>
                <w:sz w:val="22"/>
                <w:szCs w:val="22"/>
              </w:rPr>
              <w:t xml:space="preserve">CARATTERISTICHE TECNICHE </w:t>
            </w:r>
            <w:r>
              <w:rPr>
                <w:rFonts w:ascii="Times New Roman" w:hAnsi="Times New Roman"/>
                <w:bCs/>
                <w:sz w:val="22"/>
                <w:szCs w:val="22"/>
              </w:rPr>
              <w:t>PC</w:t>
            </w:r>
            <w:r w:rsidRPr="00B202C5">
              <w:rPr>
                <w:rFonts w:ascii="Times New Roman" w:hAnsi="Times New Roman"/>
                <w:bCs/>
                <w:sz w:val="22"/>
                <w:szCs w:val="22"/>
              </w:rPr>
              <w:t>*</w:t>
            </w:r>
          </w:p>
          <w:p w14:paraId="18945469" w14:textId="7786B3A9" w:rsidR="006A110A" w:rsidRPr="00B202C5" w:rsidRDefault="006A110A" w:rsidP="006A110A">
            <w:pPr>
              <w:autoSpaceDE w:val="0"/>
              <w:autoSpaceDN w:val="0"/>
              <w:adjustRightInd w:val="0"/>
              <w:jc w:val="center"/>
              <w:rPr>
                <w:rFonts w:ascii="Times New Roman" w:hAnsi="Times New Roman"/>
                <w:bCs/>
                <w:sz w:val="22"/>
                <w:szCs w:val="22"/>
              </w:rPr>
            </w:pPr>
            <w:r w:rsidRPr="00B202C5">
              <w:rPr>
                <w:rFonts w:ascii="Times New Roman" w:hAnsi="Times New Roman"/>
                <w:bCs/>
                <w:sz w:val="22"/>
                <w:szCs w:val="22"/>
              </w:rPr>
              <w:t xml:space="preserve">CPU: QuadCore 2Ghz – RAM: </w:t>
            </w:r>
            <w:r>
              <w:rPr>
                <w:rFonts w:ascii="Times New Roman" w:hAnsi="Times New Roman"/>
                <w:bCs/>
                <w:sz w:val="22"/>
                <w:szCs w:val="22"/>
              </w:rPr>
              <w:t>8</w:t>
            </w:r>
            <w:r w:rsidRPr="00B202C5">
              <w:rPr>
                <w:rFonts w:ascii="Times New Roman" w:hAnsi="Times New Roman"/>
                <w:bCs/>
                <w:sz w:val="22"/>
                <w:szCs w:val="22"/>
              </w:rPr>
              <w:t xml:space="preserve">GB – </w:t>
            </w:r>
            <w:r>
              <w:rPr>
                <w:rFonts w:ascii="Times New Roman" w:hAnsi="Times New Roman"/>
                <w:bCs/>
                <w:sz w:val="22"/>
                <w:szCs w:val="22"/>
              </w:rPr>
              <w:t>SSD</w:t>
            </w:r>
            <w:r w:rsidRPr="00B202C5">
              <w:rPr>
                <w:rFonts w:ascii="Times New Roman" w:hAnsi="Times New Roman"/>
                <w:bCs/>
                <w:sz w:val="22"/>
                <w:szCs w:val="22"/>
              </w:rPr>
              <w:t xml:space="preserve">: </w:t>
            </w:r>
            <w:r>
              <w:rPr>
                <w:rFonts w:ascii="Times New Roman" w:hAnsi="Times New Roman"/>
                <w:bCs/>
                <w:sz w:val="22"/>
                <w:szCs w:val="22"/>
              </w:rPr>
              <w:t>256</w:t>
            </w:r>
            <w:r w:rsidRPr="00B202C5">
              <w:rPr>
                <w:rFonts w:ascii="Times New Roman" w:hAnsi="Times New Roman"/>
                <w:bCs/>
                <w:sz w:val="22"/>
                <w:szCs w:val="22"/>
              </w:rPr>
              <w:t>GB;</w:t>
            </w:r>
          </w:p>
          <w:p w14:paraId="0D7704B5" w14:textId="2EC72F75" w:rsidR="006A110A" w:rsidRPr="00B202C5" w:rsidRDefault="006A110A" w:rsidP="006A110A">
            <w:pPr>
              <w:autoSpaceDE w:val="0"/>
              <w:autoSpaceDN w:val="0"/>
              <w:adjustRightInd w:val="0"/>
              <w:jc w:val="center"/>
              <w:rPr>
                <w:rFonts w:ascii="Times New Roman" w:hAnsi="Times New Roman"/>
                <w:bCs/>
                <w:sz w:val="22"/>
                <w:szCs w:val="22"/>
              </w:rPr>
            </w:pPr>
            <w:r w:rsidRPr="00B202C5">
              <w:rPr>
                <w:rFonts w:ascii="Times New Roman" w:hAnsi="Times New Roman"/>
                <w:bCs/>
                <w:sz w:val="22"/>
                <w:szCs w:val="22"/>
              </w:rPr>
              <w:t>Schermo 1</w:t>
            </w:r>
            <w:r>
              <w:rPr>
                <w:rFonts w:ascii="Times New Roman" w:hAnsi="Times New Roman"/>
                <w:bCs/>
                <w:sz w:val="22"/>
                <w:szCs w:val="22"/>
              </w:rPr>
              <w:t>4</w:t>
            </w:r>
            <w:r w:rsidRPr="00B202C5">
              <w:rPr>
                <w:rFonts w:ascii="Times New Roman" w:hAnsi="Times New Roman"/>
                <w:bCs/>
                <w:sz w:val="22"/>
                <w:szCs w:val="22"/>
              </w:rPr>
              <w:t xml:space="preserve">” </w:t>
            </w:r>
            <w:r>
              <w:rPr>
                <w:rFonts w:ascii="Times New Roman" w:hAnsi="Times New Roman"/>
                <w:bCs/>
                <w:sz w:val="22"/>
                <w:szCs w:val="22"/>
              </w:rPr>
              <w:t>1366*768</w:t>
            </w:r>
            <w:r w:rsidRPr="00B202C5">
              <w:rPr>
                <w:rFonts w:ascii="Times New Roman" w:hAnsi="Times New Roman"/>
                <w:bCs/>
                <w:sz w:val="22"/>
                <w:szCs w:val="22"/>
              </w:rPr>
              <w:t>px;</w:t>
            </w:r>
          </w:p>
          <w:p w14:paraId="29FC4EF3" w14:textId="71E2ADFC" w:rsidR="006A110A" w:rsidRPr="00B202C5" w:rsidRDefault="006A110A" w:rsidP="006A110A">
            <w:pPr>
              <w:autoSpaceDE w:val="0"/>
              <w:autoSpaceDN w:val="0"/>
              <w:adjustRightInd w:val="0"/>
              <w:jc w:val="center"/>
              <w:rPr>
                <w:rFonts w:ascii="Times New Roman" w:hAnsi="Times New Roman"/>
                <w:bCs/>
                <w:sz w:val="22"/>
                <w:szCs w:val="22"/>
              </w:rPr>
            </w:pPr>
            <w:r w:rsidRPr="00B202C5">
              <w:rPr>
                <w:rFonts w:ascii="Times New Roman" w:hAnsi="Times New Roman"/>
                <w:bCs/>
                <w:sz w:val="22"/>
                <w:szCs w:val="22"/>
              </w:rPr>
              <w:t xml:space="preserve">Fotocamera: </w:t>
            </w:r>
            <w:r>
              <w:rPr>
                <w:rFonts w:ascii="Times New Roman" w:hAnsi="Times New Roman"/>
                <w:bCs/>
                <w:sz w:val="22"/>
                <w:szCs w:val="22"/>
              </w:rPr>
              <w:t>8</w:t>
            </w:r>
            <w:r w:rsidRPr="00B202C5">
              <w:rPr>
                <w:rFonts w:ascii="Times New Roman" w:hAnsi="Times New Roman"/>
                <w:bCs/>
                <w:sz w:val="22"/>
                <w:szCs w:val="22"/>
              </w:rPr>
              <w:t>Mpx f/1.9;</w:t>
            </w:r>
          </w:p>
          <w:p w14:paraId="4F6D86C9" w14:textId="77777777" w:rsidR="006A110A" w:rsidRPr="00B202C5" w:rsidRDefault="006A110A" w:rsidP="006A110A">
            <w:pPr>
              <w:autoSpaceDE w:val="0"/>
              <w:autoSpaceDN w:val="0"/>
              <w:adjustRightInd w:val="0"/>
              <w:jc w:val="center"/>
              <w:rPr>
                <w:rFonts w:ascii="Times New Roman" w:hAnsi="Times New Roman"/>
                <w:bCs/>
                <w:sz w:val="22"/>
                <w:szCs w:val="22"/>
              </w:rPr>
            </w:pPr>
            <w:r w:rsidRPr="00B202C5">
              <w:rPr>
                <w:rFonts w:ascii="Times New Roman" w:hAnsi="Times New Roman"/>
                <w:bCs/>
                <w:sz w:val="22"/>
                <w:szCs w:val="22"/>
              </w:rPr>
              <w:t>Wifi + GPS + Bluetooth + USB;</w:t>
            </w:r>
          </w:p>
          <w:p w14:paraId="37D8A3F0" w14:textId="1F8BAAB8" w:rsidR="006A110A" w:rsidRDefault="006A110A" w:rsidP="006A110A">
            <w:pPr>
              <w:autoSpaceDE w:val="0"/>
              <w:autoSpaceDN w:val="0"/>
              <w:adjustRightInd w:val="0"/>
              <w:jc w:val="center"/>
              <w:rPr>
                <w:rFonts w:ascii="Times New Roman" w:hAnsi="Times New Roman"/>
                <w:bCs/>
                <w:sz w:val="22"/>
                <w:szCs w:val="22"/>
              </w:rPr>
            </w:pPr>
            <w:r>
              <w:rPr>
                <w:rFonts w:ascii="Times New Roman" w:hAnsi="Times New Roman"/>
                <w:bCs/>
                <w:sz w:val="22"/>
                <w:szCs w:val="22"/>
              </w:rPr>
              <w:t>Autonomia 8 Ore</w:t>
            </w:r>
            <w:r w:rsidRPr="00B202C5">
              <w:rPr>
                <w:rFonts w:ascii="Times New Roman" w:hAnsi="Times New Roman"/>
                <w:bCs/>
                <w:sz w:val="22"/>
                <w:szCs w:val="22"/>
              </w:rPr>
              <w:t>;</w:t>
            </w:r>
          </w:p>
          <w:p w14:paraId="4C211E7F" w14:textId="2CA3F518" w:rsidR="006A110A" w:rsidRPr="00B202C5" w:rsidRDefault="006A110A" w:rsidP="006A110A">
            <w:pPr>
              <w:autoSpaceDE w:val="0"/>
              <w:autoSpaceDN w:val="0"/>
              <w:adjustRightInd w:val="0"/>
              <w:jc w:val="center"/>
              <w:rPr>
                <w:rFonts w:ascii="Times New Roman" w:hAnsi="Times New Roman"/>
                <w:bCs/>
                <w:sz w:val="22"/>
                <w:szCs w:val="22"/>
              </w:rPr>
            </w:pPr>
            <w:r>
              <w:rPr>
                <w:rFonts w:ascii="Times New Roman" w:hAnsi="Times New Roman"/>
                <w:bCs/>
                <w:sz w:val="22"/>
                <w:szCs w:val="22"/>
              </w:rPr>
              <w:t>Audio Integrato</w:t>
            </w:r>
          </w:p>
          <w:p w14:paraId="5157532C" w14:textId="77777777" w:rsidR="006A110A" w:rsidRDefault="006A110A" w:rsidP="006A110A"/>
        </w:tc>
      </w:tr>
    </w:tbl>
    <w:p w14:paraId="387B5172" w14:textId="77777777" w:rsidR="00B202C5" w:rsidRDefault="00B202C5" w:rsidP="002C1C45">
      <w:pPr>
        <w:rPr>
          <w:rFonts w:ascii="Times New Roman" w:hAnsi="Times New Roman"/>
          <w:b/>
          <w:bCs/>
          <w:sz w:val="14"/>
          <w:szCs w:val="14"/>
        </w:rPr>
      </w:pPr>
    </w:p>
    <w:p w14:paraId="0DA1E6CF" w14:textId="77777777" w:rsidR="00B202C5" w:rsidRPr="00B202C5" w:rsidRDefault="00B202C5" w:rsidP="00B202C5">
      <w:pPr>
        <w:autoSpaceDE w:val="0"/>
        <w:autoSpaceDN w:val="0"/>
        <w:adjustRightInd w:val="0"/>
        <w:jc w:val="center"/>
        <w:rPr>
          <w:rFonts w:ascii="Times New Roman" w:hAnsi="Times New Roman"/>
          <w:bCs/>
          <w:sz w:val="22"/>
          <w:szCs w:val="22"/>
        </w:rPr>
      </w:pPr>
      <w:r w:rsidRPr="00B202C5">
        <w:rPr>
          <w:rFonts w:ascii="Times New Roman" w:hAnsi="Times New Roman"/>
          <w:bCs/>
          <w:sz w:val="22"/>
          <w:szCs w:val="22"/>
        </w:rPr>
        <w:t>*caratteristiche minime, in base a disponibilità e possibile che le caratteristiche varino in miglioramento.</w:t>
      </w:r>
    </w:p>
    <w:p w14:paraId="2A9E5973" w14:textId="77777777" w:rsidR="00B202C5" w:rsidRDefault="00B202C5" w:rsidP="002C1C45">
      <w:pPr>
        <w:rPr>
          <w:rFonts w:ascii="Times New Roman" w:hAnsi="Times New Roman"/>
          <w:b/>
          <w:bCs/>
          <w:sz w:val="14"/>
          <w:szCs w:val="14"/>
        </w:rPr>
      </w:pPr>
    </w:p>
    <w:p w14:paraId="24B65D59" w14:textId="77777777" w:rsidR="00B202C5" w:rsidRDefault="00B202C5" w:rsidP="002C1C45">
      <w:pPr>
        <w:rPr>
          <w:rFonts w:ascii="Times New Roman" w:hAnsi="Times New Roman"/>
          <w:b/>
          <w:bCs/>
          <w:sz w:val="14"/>
          <w:szCs w:val="14"/>
        </w:rPr>
      </w:pPr>
    </w:p>
    <w:p w14:paraId="7BA2B49F" w14:textId="6202E920" w:rsidR="002C1C45" w:rsidRDefault="002C1C45" w:rsidP="002C1C45">
      <w:pPr>
        <w:rPr>
          <w:rFonts w:ascii="Times New Roman" w:hAnsi="Times New Roman"/>
          <w:b/>
          <w:bCs/>
          <w:sz w:val="14"/>
          <w:szCs w:val="14"/>
        </w:rPr>
      </w:pPr>
      <w:r>
        <w:rPr>
          <w:rFonts w:ascii="Times New Roman" w:hAnsi="Times New Roman"/>
          <w:b/>
          <w:bCs/>
          <w:sz w:val="14"/>
          <w:szCs w:val="14"/>
        </w:rPr>
        <w:t>NOTE INTEGRATIVE ALL’OFFERTA</w:t>
      </w:r>
    </w:p>
    <w:p w14:paraId="2BF825FC" w14:textId="77777777" w:rsidR="002C1C45" w:rsidRDefault="002C1C45" w:rsidP="002C1C45">
      <w:pPr>
        <w:pBdr>
          <w:bottom w:val="single" w:sz="12" w:space="1" w:color="auto"/>
        </w:pBdr>
        <w:rPr>
          <w:rFonts w:ascii="Times New Roman" w:hAnsi="Times New Roman"/>
          <w:b/>
          <w:bCs/>
          <w:sz w:val="14"/>
          <w:szCs w:val="14"/>
        </w:rPr>
      </w:pPr>
    </w:p>
    <w:p w14:paraId="69D5EF83" w14:textId="77777777" w:rsidR="002C1C45" w:rsidRDefault="002C1C45" w:rsidP="002C1C45">
      <w:pPr>
        <w:rPr>
          <w:rFonts w:ascii="Times New Roman" w:hAnsi="Times New Roman"/>
          <w:b/>
          <w:bCs/>
          <w:sz w:val="14"/>
          <w:szCs w:val="14"/>
        </w:rPr>
      </w:pPr>
    </w:p>
    <w:p w14:paraId="5360C7FE" w14:textId="77777777" w:rsidR="002C1C45" w:rsidRDefault="002C1C45" w:rsidP="002C1C45">
      <w:pPr>
        <w:pBdr>
          <w:bottom w:val="single" w:sz="12" w:space="1" w:color="auto"/>
        </w:pBdr>
        <w:rPr>
          <w:rFonts w:ascii="Times New Roman" w:hAnsi="Times New Roman"/>
          <w:b/>
          <w:bCs/>
          <w:sz w:val="14"/>
          <w:szCs w:val="14"/>
        </w:rPr>
      </w:pPr>
    </w:p>
    <w:p w14:paraId="42E5467F" w14:textId="77777777" w:rsidR="002C1C45" w:rsidRDefault="002C1C45" w:rsidP="002C1C45">
      <w:pPr>
        <w:rPr>
          <w:rFonts w:ascii="Times New Roman" w:hAnsi="Times New Roman"/>
          <w:b/>
          <w:bCs/>
          <w:sz w:val="14"/>
          <w:szCs w:val="14"/>
        </w:rPr>
      </w:pPr>
    </w:p>
    <w:p w14:paraId="70CE4D33" w14:textId="77777777" w:rsidR="002C1C45" w:rsidRDefault="002C1C45" w:rsidP="002C1C45">
      <w:pPr>
        <w:pBdr>
          <w:bottom w:val="single" w:sz="12" w:space="1" w:color="auto"/>
        </w:pBdr>
        <w:rPr>
          <w:rFonts w:ascii="Times New Roman" w:hAnsi="Times New Roman"/>
          <w:b/>
          <w:bCs/>
          <w:sz w:val="14"/>
          <w:szCs w:val="14"/>
        </w:rPr>
      </w:pPr>
    </w:p>
    <w:p w14:paraId="3574A047" w14:textId="77777777" w:rsidR="002C1C45" w:rsidRDefault="002C1C45" w:rsidP="002C1C45">
      <w:pPr>
        <w:rPr>
          <w:rFonts w:ascii="Times New Roman" w:hAnsi="Times New Roman"/>
          <w:b/>
          <w:bCs/>
          <w:sz w:val="14"/>
          <w:szCs w:val="14"/>
        </w:rPr>
      </w:pPr>
    </w:p>
    <w:p w14:paraId="56359C48" w14:textId="77777777" w:rsidR="002C1C45" w:rsidRDefault="006A3D58" w:rsidP="002C1C45">
      <w:pPr>
        <w:rPr>
          <w:rFonts w:ascii="Times New Roman" w:hAnsi="Times New Roman"/>
          <w:b/>
          <w:bCs/>
          <w:sz w:val="14"/>
          <w:szCs w:val="14"/>
        </w:rPr>
      </w:pPr>
      <w:r>
        <w:rPr>
          <w:rFonts w:ascii="Times New Roman" w:hAnsi="Times New Roman"/>
          <w:b/>
          <w:bCs/>
          <w:sz w:val="14"/>
          <w:szCs w:val="14"/>
        </w:rPr>
        <w:tab/>
      </w:r>
      <w:r>
        <w:rPr>
          <w:rFonts w:ascii="Times New Roman" w:hAnsi="Times New Roman"/>
          <w:b/>
          <w:bCs/>
          <w:sz w:val="14"/>
          <w:szCs w:val="14"/>
        </w:rPr>
        <w:tab/>
      </w:r>
      <w:r>
        <w:rPr>
          <w:rFonts w:ascii="Times New Roman" w:hAnsi="Times New Roman"/>
          <w:b/>
          <w:bCs/>
          <w:sz w:val="14"/>
          <w:szCs w:val="14"/>
        </w:rPr>
        <w:tab/>
      </w:r>
      <w:r>
        <w:rPr>
          <w:rFonts w:ascii="Times New Roman" w:hAnsi="Times New Roman"/>
          <w:b/>
          <w:bCs/>
          <w:sz w:val="14"/>
          <w:szCs w:val="14"/>
        </w:rPr>
        <w:tab/>
      </w:r>
      <w:r>
        <w:rPr>
          <w:rFonts w:ascii="Times New Roman" w:hAnsi="Times New Roman"/>
          <w:b/>
          <w:bCs/>
          <w:sz w:val="14"/>
          <w:szCs w:val="14"/>
        </w:rPr>
        <w:tab/>
      </w:r>
      <w:r>
        <w:rPr>
          <w:rFonts w:ascii="Times New Roman" w:hAnsi="Times New Roman"/>
          <w:b/>
          <w:bCs/>
          <w:sz w:val="14"/>
          <w:szCs w:val="14"/>
        </w:rPr>
        <w:tab/>
      </w:r>
      <w:r>
        <w:rPr>
          <w:rFonts w:ascii="Times New Roman" w:hAnsi="Times New Roman"/>
          <w:b/>
          <w:bCs/>
          <w:sz w:val="14"/>
          <w:szCs w:val="14"/>
        </w:rPr>
        <w:tab/>
      </w:r>
      <w:r>
        <w:rPr>
          <w:rFonts w:ascii="Times New Roman" w:hAnsi="Times New Roman"/>
          <w:b/>
          <w:bCs/>
          <w:sz w:val="14"/>
          <w:szCs w:val="14"/>
        </w:rPr>
        <w:tab/>
      </w:r>
      <w:r>
        <w:rPr>
          <w:rFonts w:ascii="Times New Roman" w:hAnsi="Times New Roman"/>
          <w:b/>
          <w:bCs/>
          <w:sz w:val="14"/>
          <w:szCs w:val="14"/>
        </w:rPr>
        <w:tab/>
      </w:r>
      <w:r>
        <w:rPr>
          <w:rFonts w:ascii="Times New Roman" w:hAnsi="Times New Roman"/>
          <w:b/>
          <w:bCs/>
          <w:sz w:val="14"/>
          <w:szCs w:val="14"/>
        </w:rPr>
        <w:tab/>
        <w:t>Firma per accettazione offerta</w:t>
      </w:r>
    </w:p>
    <w:p w14:paraId="61B963D9" w14:textId="77777777" w:rsidR="006A3D58" w:rsidRDefault="006A3D58" w:rsidP="002C1C45">
      <w:r>
        <w:tab/>
      </w:r>
      <w:r>
        <w:tab/>
      </w:r>
      <w:r>
        <w:tab/>
      </w:r>
      <w:r>
        <w:tab/>
      </w:r>
      <w:r>
        <w:tab/>
      </w:r>
      <w:r>
        <w:tab/>
      </w:r>
      <w:r>
        <w:tab/>
      </w:r>
    </w:p>
    <w:p w14:paraId="2038790A" w14:textId="77777777" w:rsidR="006A3D58" w:rsidRDefault="006A3D58" w:rsidP="002C1C45">
      <w:r>
        <w:tab/>
      </w:r>
    </w:p>
    <w:p w14:paraId="76A58639" w14:textId="70099663" w:rsidR="009F0B73" w:rsidRDefault="006A3D58" w:rsidP="00337269">
      <w:pPr>
        <w:jc w:val="both"/>
      </w:pPr>
      <w:r>
        <w:tab/>
      </w:r>
      <w:r>
        <w:tab/>
      </w:r>
      <w:r>
        <w:tab/>
      </w:r>
      <w:r>
        <w:tab/>
      </w:r>
      <w:r>
        <w:tab/>
      </w:r>
      <w:r>
        <w:tab/>
      </w:r>
      <w:r>
        <w:tab/>
      </w:r>
      <w:r>
        <w:tab/>
      </w:r>
      <w:r>
        <w:tab/>
        <w:t xml:space="preserve">     ____________________________</w:t>
      </w:r>
      <w:r w:rsidR="00F32792">
        <w:t xml:space="preserve"> </w:t>
      </w:r>
    </w:p>
    <w:p w14:paraId="7774D638" w14:textId="77777777" w:rsidR="009F0B73" w:rsidRDefault="009F0B73">
      <w:r>
        <w:br w:type="page"/>
      </w:r>
    </w:p>
    <w:p w14:paraId="31883C1E" w14:textId="471B255A" w:rsidR="006A3D58" w:rsidRDefault="00F32792" w:rsidP="00337269">
      <w:pPr>
        <w:jc w:val="both"/>
      </w:pPr>
      <w:r>
        <w:lastRenderedPageBreak/>
        <w:t>Informativa sui servizi:</w:t>
      </w:r>
    </w:p>
    <w:p w14:paraId="178D6F19" w14:textId="16F7D47C" w:rsidR="00314020" w:rsidRDefault="00314020" w:rsidP="00337269">
      <w:pPr>
        <w:autoSpaceDE w:val="0"/>
        <w:autoSpaceDN w:val="0"/>
        <w:adjustRightInd w:val="0"/>
        <w:jc w:val="both"/>
        <w:rPr>
          <w:rFonts w:asciiTheme="majorHAnsi" w:hAnsiTheme="majorHAnsi"/>
          <w:sz w:val="12"/>
          <w:szCs w:val="12"/>
        </w:rPr>
      </w:pPr>
      <w:r w:rsidRPr="00885F38">
        <w:rPr>
          <w:rFonts w:asciiTheme="majorHAnsi" w:hAnsiTheme="majorHAnsi"/>
          <w:b/>
          <w:bCs/>
          <w:sz w:val="12"/>
          <w:szCs w:val="12"/>
        </w:rPr>
        <w:t xml:space="preserve">Canone mensile ALFACOM </w:t>
      </w:r>
      <w:r w:rsidR="00E2714D">
        <w:rPr>
          <w:rFonts w:asciiTheme="majorHAnsi" w:hAnsiTheme="majorHAnsi"/>
          <w:b/>
          <w:bCs/>
          <w:sz w:val="12"/>
          <w:szCs w:val="12"/>
        </w:rPr>
        <w:t>WIFI</w:t>
      </w:r>
      <w:r w:rsidRPr="00885F38">
        <w:rPr>
          <w:rFonts w:asciiTheme="majorHAnsi" w:hAnsiTheme="majorHAnsi"/>
          <w:b/>
          <w:bCs/>
          <w:sz w:val="12"/>
          <w:szCs w:val="12"/>
        </w:rPr>
        <w:t xml:space="preserve"> </w:t>
      </w:r>
      <w:r>
        <w:rPr>
          <w:rFonts w:asciiTheme="majorHAnsi" w:hAnsiTheme="majorHAnsi"/>
          <w:b/>
          <w:bCs/>
          <w:sz w:val="12"/>
          <w:szCs w:val="12"/>
        </w:rPr>
        <w:t>30</w:t>
      </w:r>
      <w:r w:rsidRPr="00885F38">
        <w:rPr>
          <w:rFonts w:asciiTheme="majorHAnsi" w:hAnsiTheme="majorHAnsi"/>
          <w:b/>
          <w:bCs/>
          <w:sz w:val="12"/>
          <w:szCs w:val="12"/>
        </w:rPr>
        <w:t>M</w:t>
      </w:r>
      <w:r>
        <w:rPr>
          <w:rFonts w:asciiTheme="majorHAnsi" w:hAnsiTheme="majorHAnsi"/>
          <w:b/>
          <w:bCs/>
          <w:sz w:val="12"/>
          <w:szCs w:val="12"/>
        </w:rPr>
        <w:t xml:space="preserve"> </w:t>
      </w:r>
      <w:r w:rsidRPr="00885F38">
        <w:rPr>
          <w:rFonts w:asciiTheme="majorHAnsi" w:hAnsiTheme="majorHAnsi"/>
          <w:sz w:val="12"/>
          <w:szCs w:val="12"/>
        </w:rPr>
        <w:t xml:space="preserve">Canone mensile comprendente: (1) connessione flat ad Internet </w:t>
      </w:r>
      <w:r>
        <w:rPr>
          <w:rFonts w:asciiTheme="majorHAnsi" w:hAnsiTheme="majorHAnsi"/>
          <w:sz w:val="12"/>
          <w:szCs w:val="12"/>
        </w:rPr>
        <w:t>30</w:t>
      </w:r>
      <w:r w:rsidRPr="00885F38">
        <w:rPr>
          <w:rFonts w:asciiTheme="majorHAnsi" w:hAnsiTheme="majorHAnsi"/>
          <w:sz w:val="12"/>
          <w:szCs w:val="12"/>
        </w:rPr>
        <w:t>MB/</w:t>
      </w:r>
      <w:r w:rsidR="00E2714D">
        <w:rPr>
          <w:rFonts w:asciiTheme="majorHAnsi" w:hAnsiTheme="majorHAnsi"/>
          <w:sz w:val="12"/>
          <w:szCs w:val="12"/>
        </w:rPr>
        <w:t>15</w:t>
      </w:r>
      <w:r w:rsidRPr="00885F38">
        <w:rPr>
          <w:rFonts w:asciiTheme="majorHAnsi" w:hAnsiTheme="majorHAnsi"/>
          <w:sz w:val="12"/>
          <w:szCs w:val="12"/>
        </w:rPr>
        <w:t xml:space="preserve">M </w:t>
      </w:r>
      <w:r w:rsidR="00E2714D">
        <w:rPr>
          <w:rFonts w:asciiTheme="majorHAnsi" w:hAnsiTheme="majorHAnsi"/>
          <w:sz w:val="12"/>
          <w:szCs w:val="12"/>
        </w:rPr>
        <w:t xml:space="preserve">con banda garantita 15M/7.5M </w:t>
      </w:r>
      <w:r w:rsidRPr="00885F38">
        <w:rPr>
          <w:rFonts w:asciiTheme="majorHAnsi" w:hAnsiTheme="majorHAnsi"/>
          <w:sz w:val="12"/>
          <w:szCs w:val="12"/>
        </w:rPr>
        <w:t>(</w:t>
      </w:r>
      <w:r w:rsidR="00E2714D">
        <w:rPr>
          <w:rFonts w:asciiTheme="majorHAnsi" w:hAnsiTheme="majorHAnsi"/>
          <w:sz w:val="12"/>
          <w:szCs w:val="12"/>
        </w:rPr>
        <w:t>2</w:t>
      </w:r>
      <w:r w:rsidRPr="00885F38">
        <w:rPr>
          <w:rFonts w:asciiTheme="majorHAnsi" w:hAnsiTheme="majorHAnsi"/>
          <w:sz w:val="12"/>
          <w:szCs w:val="12"/>
        </w:rPr>
        <w:t>) 1 casella di posta elettronica con antivirus e antispam (@alfabit.it), dimensioni della casella 100MB (4) assistenza telefonica; (5) assistenza on site entro 7gg lavorativi dalla chiamata per problematiche relative all'antenna. L'assistenza su apparati del cliente è a pagamento (tariffe su www.alfabit.it). Il canone sarà addebitato con rate mensili anticipate.</w:t>
      </w:r>
    </w:p>
    <w:p w14:paraId="121C6DB2" w14:textId="4FB650C2" w:rsidR="00E2714D" w:rsidRDefault="00E2714D" w:rsidP="00E2714D">
      <w:pPr>
        <w:autoSpaceDE w:val="0"/>
        <w:autoSpaceDN w:val="0"/>
        <w:adjustRightInd w:val="0"/>
        <w:jc w:val="both"/>
        <w:rPr>
          <w:rFonts w:asciiTheme="majorHAnsi" w:hAnsiTheme="majorHAnsi"/>
          <w:sz w:val="12"/>
          <w:szCs w:val="12"/>
        </w:rPr>
      </w:pPr>
      <w:r w:rsidRPr="00885F38">
        <w:rPr>
          <w:rFonts w:asciiTheme="majorHAnsi" w:hAnsiTheme="majorHAnsi"/>
          <w:b/>
          <w:bCs/>
          <w:sz w:val="12"/>
          <w:szCs w:val="12"/>
        </w:rPr>
        <w:t xml:space="preserve">Canone mensile ALFACOM </w:t>
      </w:r>
      <w:r>
        <w:rPr>
          <w:rFonts w:asciiTheme="majorHAnsi" w:hAnsiTheme="majorHAnsi"/>
          <w:b/>
          <w:bCs/>
          <w:sz w:val="12"/>
          <w:szCs w:val="12"/>
        </w:rPr>
        <w:t>WIFI</w:t>
      </w:r>
      <w:r w:rsidRPr="00885F38">
        <w:rPr>
          <w:rFonts w:asciiTheme="majorHAnsi" w:hAnsiTheme="majorHAnsi"/>
          <w:b/>
          <w:bCs/>
          <w:sz w:val="12"/>
          <w:szCs w:val="12"/>
        </w:rPr>
        <w:t xml:space="preserve"> </w:t>
      </w:r>
      <w:r>
        <w:rPr>
          <w:rFonts w:asciiTheme="majorHAnsi" w:hAnsiTheme="majorHAnsi"/>
          <w:b/>
          <w:bCs/>
          <w:sz w:val="12"/>
          <w:szCs w:val="12"/>
        </w:rPr>
        <w:t>30</w:t>
      </w:r>
      <w:r w:rsidRPr="00885F38">
        <w:rPr>
          <w:rFonts w:asciiTheme="majorHAnsi" w:hAnsiTheme="majorHAnsi"/>
          <w:b/>
          <w:bCs/>
          <w:sz w:val="12"/>
          <w:szCs w:val="12"/>
        </w:rPr>
        <w:t>M</w:t>
      </w:r>
      <w:r>
        <w:rPr>
          <w:rFonts w:asciiTheme="majorHAnsi" w:hAnsiTheme="majorHAnsi"/>
          <w:b/>
          <w:bCs/>
          <w:sz w:val="12"/>
          <w:szCs w:val="12"/>
        </w:rPr>
        <w:t xml:space="preserve"> OPT1 </w:t>
      </w:r>
      <w:r w:rsidRPr="00885F38">
        <w:rPr>
          <w:rFonts w:asciiTheme="majorHAnsi" w:hAnsiTheme="majorHAnsi"/>
          <w:sz w:val="12"/>
          <w:szCs w:val="12"/>
        </w:rPr>
        <w:t xml:space="preserve">Canone mensile comprendente: (1) connessione flat ad Internet </w:t>
      </w:r>
      <w:r>
        <w:rPr>
          <w:rFonts w:asciiTheme="majorHAnsi" w:hAnsiTheme="majorHAnsi"/>
          <w:sz w:val="12"/>
          <w:szCs w:val="12"/>
        </w:rPr>
        <w:t>30</w:t>
      </w:r>
      <w:r w:rsidRPr="00885F38">
        <w:rPr>
          <w:rFonts w:asciiTheme="majorHAnsi" w:hAnsiTheme="majorHAnsi"/>
          <w:sz w:val="12"/>
          <w:szCs w:val="12"/>
        </w:rPr>
        <w:t>MB/</w:t>
      </w:r>
      <w:r>
        <w:rPr>
          <w:rFonts w:asciiTheme="majorHAnsi" w:hAnsiTheme="majorHAnsi"/>
          <w:sz w:val="12"/>
          <w:szCs w:val="12"/>
        </w:rPr>
        <w:t>15</w:t>
      </w:r>
      <w:r w:rsidRPr="00885F38">
        <w:rPr>
          <w:rFonts w:asciiTheme="majorHAnsi" w:hAnsiTheme="majorHAnsi"/>
          <w:sz w:val="12"/>
          <w:szCs w:val="12"/>
        </w:rPr>
        <w:t xml:space="preserve">M </w:t>
      </w:r>
      <w:r>
        <w:rPr>
          <w:rFonts w:asciiTheme="majorHAnsi" w:hAnsiTheme="majorHAnsi"/>
          <w:sz w:val="12"/>
          <w:szCs w:val="12"/>
        </w:rPr>
        <w:t xml:space="preserve">con banda garantita 15M/7.5M </w:t>
      </w:r>
      <w:r w:rsidRPr="00885F38">
        <w:rPr>
          <w:rFonts w:asciiTheme="majorHAnsi" w:hAnsiTheme="majorHAnsi"/>
          <w:sz w:val="12"/>
          <w:szCs w:val="12"/>
        </w:rPr>
        <w:t>(</w:t>
      </w:r>
      <w:r>
        <w:rPr>
          <w:rFonts w:asciiTheme="majorHAnsi" w:hAnsiTheme="majorHAnsi"/>
          <w:sz w:val="12"/>
          <w:szCs w:val="12"/>
        </w:rPr>
        <w:t>2</w:t>
      </w:r>
      <w:r w:rsidRPr="00885F38">
        <w:rPr>
          <w:rFonts w:asciiTheme="majorHAnsi" w:hAnsiTheme="majorHAnsi"/>
          <w:sz w:val="12"/>
          <w:szCs w:val="12"/>
        </w:rPr>
        <w:t>) 1 casella di posta elettronica con antivirus e antispam (@alfabit.it), dimensioni della casella 100MB (4) assistenza telefonica; (5) assistenza on site entro 7gg lavorativi dalla chiamata per problematiche relative all'antenna. L'assistenza su apparati del cliente è a pagamento (tariffe su www.alfabit.it). Il canone sarà addebitato con rate mensili anticipate.</w:t>
      </w:r>
    </w:p>
    <w:p w14:paraId="140324E8" w14:textId="56156343" w:rsidR="009F0B73" w:rsidRDefault="009F0B73" w:rsidP="009F0B73">
      <w:pPr>
        <w:autoSpaceDE w:val="0"/>
        <w:autoSpaceDN w:val="0"/>
        <w:adjustRightInd w:val="0"/>
        <w:jc w:val="both"/>
        <w:rPr>
          <w:rFonts w:asciiTheme="majorHAnsi" w:hAnsiTheme="majorHAnsi"/>
          <w:sz w:val="12"/>
          <w:szCs w:val="12"/>
        </w:rPr>
      </w:pPr>
      <w:r w:rsidRPr="00885F38">
        <w:rPr>
          <w:rFonts w:asciiTheme="majorHAnsi" w:hAnsiTheme="majorHAnsi"/>
          <w:b/>
          <w:bCs/>
          <w:sz w:val="12"/>
          <w:szCs w:val="12"/>
        </w:rPr>
        <w:t xml:space="preserve">Canone mensile </w:t>
      </w:r>
      <w:r w:rsidRPr="009F0B73">
        <w:rPr>
          <w:rFonts w:asciiTheme="majorHAnsi" w:hAnsiTheme="majorHAnsi"/>
          <w:b/>
          <w:bCs/>
          <w:sz w:val="12"/>
          <w:szCs w:val="12"/>
        </w:rPr>
        <w:t>ALFACOM FIBRA</w:t>
      </w:r>
      <w:r w:rsidRPr="009F0B73">
        <w:rPr>
          <w:rFonts w:asciiTheme="majorHAnsi" w:hAnsiTheme="majorHAnsi"/>
          <w:b/>
          <w:bCs/>
          <w:sz w:val="12"/>
          <w:szCs w:val="12"/>
        </w:rPr>
        <w:t xml:space="preserve"> </w:t>
      </w:r>
      <w:r w:rsidRPr="00885F38">
        <w:rPr>
          <w:rFonts w:asciiTheme="majorHAnsi" w:hAnsiTheme="majorHAnsi"/>
          <w:sz w:val="12"/>
          <w:szCs w:val="12"/>
        </w:rPr>
        <w:t xml:space="preserve">Canone mensile comprendente: (1) connessione flat ad Internet </w:t>
      </w:r>
      <w:r>
        <w:rPr>
          <w:rFonts w:asciiTheme="majorHAnsi" w:hAnsiTheme="majorHAnsi"/>
          <w:sz w:val="12"/>
          <w:szCs w:val="12"/>
        </w:rPr>
        <w:t>100</w:t>
      </w:r>
      <w:r w:rsidRPr="00885F38">
        <w:rPr>
          <w:rFonts w:asciiTheme="majorHAnsi" w:hAnsiTheme="majorHAnsi"/>
          <w:sz w:val="12"/>
          <w:szCs w:val="12"/>
        </w:rPr>
        <w:t>MB/</w:t>
      </w:r>
      <w:r>
        <w:rPr>
          <w:rFonts w:asciiTheme="majorHAnsi" w:hAnsiTheme="majorHAnsi"/>
          <w:sz w:val="12"/>
          <w:szCs w:val="12"/>
        </w:rPr>
        <w:t>15</w:t>
      </w:r>
      <w:r w:rsidRPr="00885F38">
        <w:rPr>
          <w:rFonts w:asciiTheme="majorHAnsi" w:hAnsiTheme="majorHAnsi"/>
          <w:sz w:val="12"/>
          <w:szCs w:val="12"/>
        </w:rPr>
        <w:t xml:space="preserve">M </w:t>
      </w:r>
      <w:r>
        <w:rPr>
          <w:rFonts w:asciiTheme="majorHAnsi" w:hAnsiTheme="majorHAnsi"/>
          <w:sz w:val="12"/>
          <w:szCs w:val="12"/>
        </w:rPr>
        <w:t xml:space="preserve">con banda garantita 15M/7.5M </w:t>
      </w:r>
      <w:r w:rsidRPr="00885F38">
        <w:rPr>
          <w:rFonts w:asciiTheme="majorHAnsi" w:hAnsiTheme="majorHAnsi"/>
          <w:sz w:val="12"/>
          <w:szCs w:val="12"/>
        </w:rPr>
        <w:t>(</w:t>
      </w:r>
      <w:r>
        <w:rPr>
          <w:rFonts w:asciiTheme="majorHAnsi" w:hAnsiTheme="majorHAnsi"/>
          <w:sz w:val="12"/>
          <w:szCs w:val="12"/>
        </w:rPr>
        <w:t>2</w:t>
      </w:r>
      <w:r w:rsidRPr="00885F38">
        <w:rPr>
          <w:rFonts w:asciiTheme="majorHAnsi" w:hAnsiTheme="majorHAnsi"/>
          <w:sz w:val="12"/>
          <w:szCs w:val="12"/>
        </w:rPr>
        <w:t>) 1 casella di posta elettronica con antivirus e antispam (@alfabit.it), dimensioni della casella 100MB (4) assistenza telefonica; (5) assistenza on site entro 7gg lavorativi dalla chiamata per problematiche relative all'antenna. L'assistenza su apparati del cliente è a pagamento (tariffe su www.alfabit.it). Il canone sarà addebitato con rate mensili anticipate.</w:t>
      </w:r>
    </w:p>
    <w:p w14:paraId="57ABA1A3" w14:textId="446B188F" w:rsidR="009F0B73" w:rsidRDefault="009F0B73" w:rsidP="009F0B73">
      <w:pPr>
        <w:autoSpaceDE w:val="0"/>
        <w:autoSpaceDN w:val="0"/>
        <w:adjustRightInd w:val="0"/>
        <w:jc w:val="both"/>
        <w:rPr>
          <w:rFonts w:asciiTheme="majorHAnsi" w:hAnsiTheme="majorHAnsi"/>
          <w:sz w:val="12"/>
          <w:szCs w:val="12"/>
        </w:rPr>
      </w:pPr>
      <w:r w:rsidRPr="00885F38">
        <w:rPr>
          <w:rFonts w:asciiTheme="majorHAnsi" w:hAnsiTheme="majorHAnsi"/>
          <w:b/>
          <w:bCs/>
          <w:sz w:val="12"/>
          <w:szCs w:val="12"/>
        </w:rPr>
        <w:t xml:space="preserve">Canone mensile </w:t>
      </w:r>
      <w:r w:rsidRPr="009F0B73">
        <w:rPr>
          <w:rFonts w:asciiTheme="majorHAnsi" w:hAnsiTheme="majorHAnsi"/>
          <w:b/>
          <w:bCs/>
          <w:sz w:val="12"/>
          <w:szCs w:val="12"/>
        </w:rPr>
        <w:t>WIFI 30 NOTEBOOK PRO</w:t>
      </w:r>
      <w:r w:rsidRPr="009F0B73">
        <w:rPr>
          <w:rFonts w:asciiTheme="majorHAnsi" w:hAnsiTheme="majorHAnsi"/>
          <w:b/>
          <w:bCs/>
          <w:sz w:val="12"/>
          <w:szCs w:val="12"/>
        </w:rPr>
        <w:t xml:space="preserve"> </w:t>
      </w:r>
      <w:r w:rsidRPr="00885F38">
        <w:rPr>
          <w:rFonts w:asciiTheme="majorHAnsi" w:hAnsiTheme="majorHAnsi"/>
          <w:sz w:val="12"/>
          <w:szCs w:val="12"/>
        </w:rPr>
        <w:t xml:space="preserve">Canone mensile comprendente: (1) connessione flat ad Internet </w:t>
      </w:r>
      <w:r>
        <w:rPr>
          <w:rFonts w:asciiTheme="majorHAnsi" w:hAnsiTheme="majorHAnsi"/>
          <w:sz w:val="12"/>
          <w:szCs w:val="12"/>
        </w:rPr>
        <w:t>30</w:t>
      </w:r>
      <w:r w:rsidRPr="00885F38">
        <w:rPr>
          <w:rFonts w:asciiTheme="majorHAnsi" w:hAnsiTheme="majorHAnsi"/>
          <w:sz w:val="12"/>
          <w:szCs w:val="12"/>
        </w:rPr>
        <w:t>MB/</w:t>
      </w:r>
      <w:r>
        <w:rPr>
          <w:rFonts w:asciiTheme="majorHAnsi" w:hAnsiTheme="majorHAnsi"/>
          <w:sz w:val="12"/>
          <w:szCs w:val="12"/>
        </w:rPr>
        <w:t>15</w:t>
      </w:r>
      <w:r w:rsidRPr="00885F38">
        <w:rPr>
          <w:rFonts w:asciiTheme="majorHAnsi" w:hAnsiTheme="majorHAnsi"/>
          <w:sz w:val="12"/>
          <w:szCs w:val="12"/>
        </w:rPr>
        <w:t xml:space="preserve">M </w:t>
      </w:r>
      <w:r>
        <w:rPr>
          <w:rFonts w:asciiTheme="majorHAnsi" w:hAnsiTheme="majorHAnsi"/>
          <w:sz w:val="12"/>
          <w:szCs w:val="12"/>
        </w:rPr>
        <w:t xml:space="preserve">con banda garantita 15M/7.5M </w:t>
      </w:r>
      <w:r w:rsidRPr="00885F38">
        <w:rPr>
          <w:rFonts w:asciiTheme="majorHAnsi" w:hAnsiTheme="majorHAnsi"/>
          <w:sz w:val="12"/>
          <w:szCs w:val="12"/>
        </w:rPr>
        <w:t>(</w:t>
      </w:r>
      <w:r>
        <w:rPr>
          <w:rFonts w:asciiTheme="majorHAnsi" w:hAnsiTheme="majorHAnsi"/>
          <w:sz w:val="12"/>
          <w:szCs w:val="12"/>
        </w:rPr>
        <w:t>2</w:t>
      </w:r>
      <w:r w:rsidRPr="00885F38">
        <w:rPr>
          <w:rFonts w:asciiTheme="majorHAnsi" w:hAnsiTheme="majorHAnsi"/>
          <w:sz w:val="12"/>
          <w:szCs w:val="12"/>
        </w:rPr>
        <w:t>) 1 casella di posta elettronica con antivirus e antispam (@alfabit.it), dimensioni della casella 100MB (4) assistenza telefonica; (5) assistenza on site entro 7gg lavorativi dalla chiamata per problematiche relative all'antenna. L'assistenza su apparati del cliente è a pagamento (tariffe su www.alfabit.it). Il canone sarà addebitato con rate mensili anticipate.</w:t>
      </w:r>
    </w:p>
    <w:p w14:paraId="6E64BD62" w14:textId="56B556C8" w:rsidR="009F0B73" w:rsidRDefault="009F0B73" w:rsidP="009F0B73">
      <w:pPr>
        <w:autoSpaceDE w:val="0"/>
        <w:autoSpaceDN w:val="0"/>
        <w:adjustRightInd w:val="0"/>
        <w:jc w:val="both"/>
        <w:rPr>
          <w:rFonts w:asciiTheme="majorHAnsi" w:hAnsiTheme="majorHAnsi"/>
          <w:sz w:val="12"/>
          <w:szCs w:val="12"/>
        </w:rPr>
      </w:pPr>
      <w:r w:rsidRPr="00885F38">
        <w:rPr>
          <w:rFonts w:asciiTheme="majorHAnsi" w:hAnsiTheme="majorHAnsi"/>
          <w:b/>
          <w:bCs/>
          <w:sz w:val="12"/>
          <w:szCs w:val="12"/>
        </w:rPr>
        <w:t xml:space="preserve">Canone mensile </w:t>
      </w:r>
      <w:r w:rsidRPr="009F0B73">
        <w:rPr>
          <w:rFonts w:asciiTheme="majorHAnsi" w:hAnsiTheme="majorHAnsi"/>
          <w:b/>
          <w:bCs/>
          <w:sz w:val="12"/>
          <w:szCs w:val="12"/>
        </w:rPr>
        <w:t>WIFI 30 NOTEBOOK</w:t>
      </w:r>
      <w:r w:rsidRPr="009F0B73">
        <w:rPr>
          <w:rFonts w:asciiTheme="majorHAnsi" w:hAnsiTheme="majorHAnsi"/>
          <w:b/>
          <w:bCs/>
          <w:sz w:val="12"/>
          <w:szCs w:val="12"/>
        </w:rPr>
        <w:t xml:space="preserve"> </w:t>
      </w:r>
      <w:r w:rsidRPr="00885F38">
        <w:rPr>
          <w:rFonts w:asciiTheme="majorHAnsi" w:hAnsiTheme="majorHAnsi"/>
          <w:sz w:val="12"/>
          <w:szCs w:val="12"/>
        </w:rPr>
        <w:t xml:space="preserve">Canone mensile comprendente: (1) connessione flat ad Internet </w:t>
      </w:r>
      <w:r>
        <w:rPr>
          <w:rFonts w:asciiTheme="majorHAnsi" w:hAnsiTheme="majorHAnsi"/>
          <w:sz w:val="12"/>
          <w:szCs w:val="12"/>
        </w:rPr>
        <w:t>30</w:t>
      </w:r>
      <w:r w:rsidRPr="00885F38">
        <w:rPr>
          <w:rFonts w:asciiTheme="majorHAnsi" w:hAnsiTheme="majorHAnsi"/>
          <w:sz w:val="12"/>
          <w:szCs w:val="12"/>
        </w:rPr>
        <w:t>MB/</w:t>
      </w:r>
      <w:r>
        <w:rPr>
          <w:rFonts w:asciiTheme="majorHAnsi" w:hAnsiTheme="majorHAnsi"/>
          <w:sz w:val="12"/>
          <w:szCs w:val="12"/>
        </w:rPr>
        <w:t>15</w:t>
      </w:r>
      <w:r w:rsidRPr="00885F38">
        <w:rPr>
          <w:rFonts w:asciiTheme="majorHAnsi" w:hAnsiTheme="majorHAnsi"/>
          <w:sz w:val="12"/>
          <w:szCs w:val="12"/>
        </w:rPr>
        <w:t xml:space="preserve">M </w:t>
      </w:r>
      <w:r>
        <w:rPr>
          <w:rFonts w:asciiTheme="majorHAnsi" w:hAnsiTheme="majorHAnsi"/>
          <w:sz w:val="12"/>
          <w:szCs w:val="12"/>
        </w:rPr>
        <w:t xml:space="preserve">con banda garantita 15M/7.5M </w:t>
      </w:r>
      <w:r w:rsidRPr="00885F38">
        <w:rPr>
          <w:rFonts w:asciiTheme="majorHAnsi" w:hAnsiTheme="majorHAnsi"/>
          <w:sz w:val="12"/>
          <w:szCs w:val="12"/>
        </w:rPr>
        <w:t>(</w:t>
      </w:r>
      <w:r>
        <w:rPr>
          <w:rFonts w:asciiTheme="majorHAnsi" w:hAnsiTheme="majorHAnsi"/>
          <w:sz w:val="12"/>
          <w:szCs w:val="12"/>
        </w:rPr>
        <w:t>2</w:t>
      </w:r>
      <w:r w:rsidRPr="00885F38">
        <w:rPr>
          <w:rFonts w:asciiTheme="majorHAnsi" w:hAnsiTheme="majorHAnsi"/>
          <w:sz w:val="12"/>
          <w:szCs w:val="12"/>
        </w:rPr>
        <w:t>) 1 casella di posta elettronica con antivirus e antispam (@alfabit.it), dimensioni della casella 100MB (4) assistenza telefonica; (5) assistenza on site entro 7gg lavorativi dalla chiamata per problematiche relative all'antenna. L'assistenza su apparati del cliente è a pagamento (tariffe su www.alfabit.it). Il canone sarà addebitato con rate mensili anticipate.</w:t>
      </w:r>
    </w:p>
    <w:p w14:paraId="32F35933" w14:textId="77777777" w:rsidR="003C1558" w:rsidRPr="00885F38" w:rsidRDefault="003C1558" w:rsidP="00337269">
      <w:pPr>
        <w:autoSpaceDE w:val="0"/>
        <w:autoSpaceDN w:val="0"/>
        <w:adjustRightInd w:val="0"/>
        <w:jc w:val="both"/>
        <w:rPr>
          <w:rFonts w:asciiTheme="majorHAnsi" w:hAnsiTheme="majorHAnsi"/>
          <w:sz w:val="12"/>
          <w:szCs w:val="12"/>
        </w:rPr>
      </w:pPr>
      <w:r w:rsidRPr="00885F38">
        <w:rPr>
          <w:rFonts w:asciiTheme="majorHAnsi" w:hAnsiTheme="majorHAnsi"/>
          <w:b/>
          <w:bCs/>
          <w:sz w:val="12"/>
          <w:szCs w:val="12"/>
        </w:rPr>
        <w:t>Router Wi-Fi START comodato d’uso gratuito</w:t>
      </w:r>
      <w:r w:rsidR="00885F38">
        <w:rPr>
          <w:rFonts w:asciiTheme="majorHAnsi" w:hAnsiTheme="majorHAnsi"/>
          <w:b/>
          <w:bCs/>
          <w:sz w:val="12"/>
          <w:szCs w:val="12"/>
        </w:rPr>
        <w:t xml:space="preserve"> </w:t>
      </w:r>
      <w:r w:rsidRPr="00885F38">
        <w:rPr>
          <w:rFonts w:asciiTheme="majorHAnsi" w:hAnsiTheme="majorHAnsi"/>
          <w:sz w:val="12"/>
          <w:szCs w:val="12"/>
        </w:rPr>
        <w:t>Il noleggio comprende: un router Wi-Fi che consente la connessione di portatili, cellulari e palmari a 2.4GHz (il cui raggio di azione dipende dalla conformazione degli ambienti per cui non è possibile garantirlo a priori) installato e configurato dal nostro personale tecnico.</w:t>
      </w:r>
    </w:p>
    <w:p w14:paraId="3CB1D2C4" w14:textId="77777777" w:rsidR="003C1558" w:rsidRPr="00885F38" w:rsidRDefault="003C1558" w:rsidP="00337269">
      <w:pPr>
        <w:autoSpaceDE w:val="0"/>
        <w:autoSpaceDN w:val="0"/>
        <w:adjustRightInd w:val="0"/>
        <w:jc w:val="both"/>
        <w:rPr>
          <w:rFonts w:asciiTheme="majorHAnsi" w:hAnsiTheme="majorHAnsi"/>
          <w:b/>
          <w:bCs/>
          <w:sz w:val="12"/>
          <w:szCs w:val="12"/>
        </w:rPr>
      </w:pPr>
      <w:r w:rsidRPr="00885F38">
        <w:rPr>
          <w:rFonts w:asciiTheme="majorHAnsi" w:hAnsiTheme="majorHAnsi"/>
          <w:b/>
          <w:bCs/>
          <w:sz w:val="12"/>
          <w:szCs w:val="12"/>
        </w:rPr>
        <w:t>Router Wi-Fi acquisto:</w:t>
      </w:r>
      <w:r w:rsidR="00885F38">
        <w:rPr>
          <w:rFonts w:asciiTheme="majorHAnsi" w:hAnsiTheme="majorHAnsi"/>
          <w:b/>
          <w:bCs/>
          <w:sz w:val="12"/>
          <w:szCs w:val="12"/>
        </w:rPr>
        <w:t xml:space="preserve"> </w:t>
      </w:r>
      <w:r w:rsidRPr="00885F38">
        <w:rPr>
          <w:rFonts w:asciiTheme="majorHAnsi" w:hAnsiTheme="majorHAnsi"/>
          <w:sz w:val="12"/>
          <w:szCs w:val="12"/>
        </w:rPr>
        <w:t>L’acquisto comprende: un router Wi-Fi che consente la connessione di portatili, cellulari e palmari a 2.4GHz (il cui raggio di azione dipende dalla conformazione degli ambienti per cui non è possibile garantirlo a priori) installato e configurato dal nostro personale tecnico.</w:t>
      </w:r>
    </w:p>
    <w:p w14:paraId="30918E67" w14:textId="5C79BCD0" w:rsidR="003C1558" w:rsidRPr="00885F38" w:rsidRDefault="003C1558" w:rsidP="003C1558">
      <w:pPr>
        <w:rPr>
          <w:rFonts w:asciiTheme="majorHAnsi" w:hAnsiTheme="majorHAnsi"/>
          <w:b/>
          <w:bCs/>
          <w:sz w:val="12"/>
          <w:szCs w:val="12"/>
        </w:rPr>
      </w:pPr>
    </w:p>
    <w:p w14:paraId="5B10DD15" w14:textId="77777777" w:rsidR="00F32792" w:rsidRPr="00675312" w:rsidRDefault="00675312" w:rsidP="003C1558">
      <w:pPr>
        <w:rPr>
          <w:b/>
          <w:bCs/>
          <w:sz w:val="12"/>
          <w:szCs w:val="1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675312">
        <w:rPr>
          <w:b/>
          <w:bCs/>
          <w:noProof/>
          <w:sz w:val="12"/>
          <w:szCs w:val="12"/>
        </w:rPr>
        <mc:AlternateContent>
          <mc:Choice Requires="wps">
            <w:drawing>
              <wp:anchor distT="45720" distB="45720" distL="114300" distR="114300" simplePos="0" relativeHeight="251656192" behindDoc="0" locked="0" layoutInCell="1" allowOverlap="1" wp14:anchorId="2D2DA09D" wp14:editId="720EABA3">
                <wp:simplePos x="0" y="0"/>
                <wp:positionH relativeFrom="column">
                  <wp:posOffset>3810</wp:posOffset>
                </wp:positionH>
                <wp:positionV relativeFrom="paragraph">
                  <wp:posOffset>5974080</wp:posOffset>
                </wp:positionV>
                <wp:extent cx="6550660" cy="893445"/>
                <wp:effectExtent l="0" t="0" r="21590" b="2095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893445"/>
                        </a:xfrm>
                        <a:prstGeom prst="rect">
                          <a:avLst/>
                        </a:prstGeom>
                        <a:solidFill>
                          <a:srgbClr val="FFFFFF"/>
                        </a:solidFill>
                        <a:ln w="9525" cmpd="dbl">
                          <a:solidFill>
                            <a:schemeClr val="tx2"/>
                          </a:solidFill>
                          <a:round/>
                          <a:headEnd/>
                          <a:tailEnd/>
                        </a:ln>
                      </wps:spPr>
                      <wps:txbx>
                        <w:txbxContent>
                          <w:p w14:paraId="253E8C47" w14:textId="77777777" w:rsidR="00331FC0" w:rsidRPr="006B488F" w:rsidRDefault="00331FC0" w:rsidP="00675312">
                            <w:pPr>
                              <w:jc w:val="center"/>
                              <w:rPr>
                                <w:color w:val="0070C0"/>
                                <w:sz w:val="96"/>
                                <w14:textOutline w14:w="9525" w14:cap="rnd" w14:cmpd="sng" w14:algn="ctr">
                                  <w14:solidFill>
                                    <w14:schemeClr w14:val="tx2"/>
                                  </w14:solidFill>
                                  <w14:prstDash w14:val="solid"/>
                                  <w14:bevel/>
                                </w14:textOutline>
                              </w:rPr>
                            </w:pPr>
                            <w:r w:rsidRPr="006B488F">
                              <w:rPr>
                                <w:color w:val="0070C0"/>
                                <w:sz w:val="96"/>
                                <w14:textOutline w14:w="9525" w14:cap="rnd" w14:cmpd="sng" w14:algn="ctr">
                                  <w14:solidFill>
                                    <w14:schemeClr w14:val="tx2"/>
                                  </w14:solidFill>
                                  <w14:prstDash w14:val="solid"/>
                                  <w14:bevel/>
                                </w14:textOutline>
                              </w:rPr>
                              <w:t>www.alfacom.it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DA09D" id="_x0000_s1027" type="#_x0000_t202" style="position:absolute;margin-left:.3pt;margin-top:470.4pt;width:515.8pt;height:70.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" strokecolor="#1f497d [3215]">
                <v:stroke linestyle="thinThin" joinstyle="round"/>
                <v:textbox>
                  <w:txbxContent>
                    <w:p w14:paraId="253E8C47" w14:textId="77777777" w:rsidR="00331FC0" w:rsidRPr="006B488F" w:rsidRDefault="00331FC0" w:rsidP="00675312">
                      <w:pPr>
                        <w:jc w:val="center"/>
                        <w:rPr>
                          <w:color w:val="0070C0"/>
                          <w:sz w:val="96"/>
                          <w14:textOutline w14:w="9525" w14:cap="rnd" w14:cmpd="sng" w14:algn="ctr">
                            <w14:solidFill>
                              <w14:schemeClr w14:val="tx2"/>
                            </w14:solidFill>
                            <w14:prstDash w14:val="solid"/>
                            <w14:bevel/>
                          </w14:textOutline>
                        </w:rPr>
                      </w:pPr>
                      <w:r w:rsidRPr="006B488F">
                        <w:rPr>
                          <w:color w:val="0070C0"/>
                          <w:sz w:val="96"/>
                          <w14:textOutline w14:w="9525" w14:cap="rnd" w14:cmpd="sng" w14:algn="ctr">
                            <w14:solidFill>
                              <w14:schemeClr w14:val="tx2"/>
                            </w14:solidFill>
                            <w14:prstDash w14:val="solid"/>
                            <w14:bevel/>
                          </w14:textOutline>
                        </w:rPr>
                        <w:t>www.alfacom.it</w:t>
                      </w:r>
                    </w:p>
                  </w:txbxContent>
                </v:textbox>
                <w10:wrap type="square"/>
              </v:shape>
            </w:pict>
          </mc:Fallback>
        </mc:AlternateContent>
      </w:r>
      <w:r w:rsidR="00F32792">
        <w:rPr>
          <w:b/>
          <w:bCs/>
          <w:sz w:val="12"/>
          <w:szCs w:val="12"/>
        </w:rPr>
        <w:br w:type="page"/>
      </w:r>
    </w:p>
    <w:p w14:paraId="30FE5C66" w14:textId="77777777" w:rsidR="000745ED" w:rsidRPr="005D05B8" w:rsidRDefault="00390196" w:rsidP="000745ED">
      <w:pPr>
        <w:autoSpaceDE w:val="0"/>
        <w:autoSpaceDN w:val="0"/>
        <w:adjustRightInd w:val="0"/>
        <w:jc w:val="center"/>
        <w:rPr>
          <w:b/>
          <w:bCs/>
          <w:sz w:val="12"/>
          <w:szCs w:val="12"/>
        </w:rPr>
      </w:pPr>
      <w:r>
        <w:rPr>
          <w:b/>
          <w:bCs/>
          <w:sz w:val="12"/>
          <w:szCs w:val="12"/>
        </w:rPr>
        <w:lastRenderedPageBreak/>
        <w:t>C</w:t>
      </w:r>
      <w:r w:rsidR="000745ED" w:rsidRPr="005D05B8">
        <w:rPr>
          <w:b/>
          <w:bCs/>
          <w:sz w:val="12"/>
          <w:szCs w:val="12"/>
        </w:rPr>
        <w:t xml:space="preserve">ONDIZIONI GENERALI CONTRATTO </w:t>
      </w:r>
      <w:r w:rsidR="00452ABC" w:rsidRPr="005D05B8">
        <w:rPr>
          <w:b/>
          <w:bCs/>
          <w:sz w:val="12"/>
          <w:szCs w:val="12"/>
        </w:rPr>
        <w:t>FORNITURA SERVIZIO INTERNET</w:t>
      </w:r>
    </w:p>
    <w:p w14:paraId="292B92DE" w14:textId="77777777" w:rsidR="00452ABC" w:rsidRPr="005D05B8" w:rsidRDefault="00452ABC" w:rsidP="000745ED">
      <w:pPr>
        <w:autoSpaceDE w:val="0"/>
        <w:autoSpaceDN w:val="0"/>
        <w:adjustRightInd w:val="0"/>
        <w:jc w:val="center"/>
        <w:rPr>
          <w:b/>
          <w:bCs/>
          <w:sz w:val="12"/>
          <w:szCs w:val="12"/>
        </w:rPr>
      </w:pPr>
    </w:p>
    <w:p w14:paraId="07AE1203" w14:textId="77777777" w:rsidR="000745ED" w:rsidRPr="005D05B8" w:rsidRDefault="000745ED" w:rsidP="000745ED">
      <w:pPr>
        <w:autoSpaceDE w:val="0"/>
        <w:autoSpaceDN w:val="0"/>
        <w:adjustRightInd w:val="0"/>
        <w:jc w:val="both"/>
        <w:rPr>
          <w:rFonts w:ascii="Times New Roman" w:hAnsi="Times New Roman"/>
          <w:b/>
          <w:bCs/>
          <w:sz w:val="12"/>
          <w:szCs w:val="12"/>
        </w:rPr>
      </w:pPr>
    </w:p>
    <w:p w14:paraId="3BF5BBE1" w14:textId="77777777" w:rsidR="000745ED" w:rsidRPr="005D05B8" w:rsidRDefault="000745ED" w:rsidP="000745ED">
      <w:pPr>
        <w:autoSpaceDE w:val="0"/>
        <w:autoSpaceDN w:val="0"/>
        <w:adjustRightInd w:val="0"/>
        <w:jc w:val="both"/>
        <w:rPr>
          <w:rFonts w:ascii="Times New Roman" w:hAnsi="Times New Roman"/>
          <w:b/>
          <w:bCs/>
          <w:sz w:val="12"/>
          <w:szCs w:val="12"/>
        </w:rPr>
        <w:sectPr w:rsidR="000745ED" w:rsidRPr="005D05B8" w:rsidSect="00875285">
          <w:headerReference w:type="default" r:id="rId9"/>
          <w:footerReference w:type="even" r:id="rId10"/>
          <w:footerReference w:type="default" r:id="rId11"/>
          <w:pgSz w:w="11906" w:h="16838" w:code="9"/>
          <w:pgMar w:top="621" w:right="707" w:bottom="284" w:left="851" w:header="540" w:footer="219" w:gutter="0"/>
          <w:cols w:space="708"/>
          <w:docGrid w:linePitch="360"/>
        </w:sectPr>
      </w:pPr>
    </w:p>
    <w:p w14:paraId="5D3588D1" w14:textId="77777777" w:rsidR="000745ED" w:rsidRPr="005D05B8" w:rsidRDefault="000745ED" w:rsidP="000745ED">
      <w:pPr>
        <w:autoSpaceDE w:val="0"/>
        <w:autoSpaceDN w:val="0"/>
        <w:adjustRightInd w:val="0"/>
        <w:jc w:val="both"/>
        <w:rPr>
          <w:b/>
          <w:bCs/>
          <w:sz w:val="12"/>
          <w:szCs w:val="12"/>
        </w:rPr>
      </w:pPr>
      <w:r w:rsidRPr="005D05B8">
        <w:rPr>
          <w:b/>
          <w:bCs/>
          <w:sz w:val="12"/>
          <w:szCs w:val="12"/>
        </w:rPr>
        <w:t>1. OGGETTO DEL CONTRATTO</w:t>
      </w:r>
    </w:p>
    <w:p w14:paraId="69CEB136" w14:textId="77777777" w:rsidR="000745ED" w:rsidRPr="005D05B8" w:rsidRDefault="000745ED" w:rsidP="000745ED">
      <w:pPr>
        <w:autoSpaceDE w:val="0"/>
        <w:autoSpaceDN w:val="0"/>
        <w:adjustRightInd w:val="0"/>
        <w:jc w:val="both"/>
        <w:rPr>
          <w:sz w:val="12"/>
          <w:szCs w:val="12"/>
        </w:rPr>
      </w:pPr>
      <w:r w:rsidRPr="005D05B8">
        <w:rPr>
          <w:sz w:val="12"/>
          <w:szCs w:val="12"/>
        </w:rPr>
        <w:t>Il presente Contratto regola la fornitura, da parte di ALFA BIT OMEGA S.R.L. P.Iva 02884930658 con sede in Castel San Giorgio (SA) via G.Petti, 21 (di seguito indicata come “ALFA BIT OMEGA</w:t>
      </w:r>
      <w:r w:rsidR="00B615CF">
        <w:rPr>
          <w:sz w:val="12"/>
          <w:szCs w:val="12"/>
        </w:rPr>
        <w:t>”)</w:t>
      </w:r>
      <w:r w:rsidRPr="005D05B8">
        <w:rPr>
          <w:sz w:val="12"/>
          <w:szCs w:val="12"/>
        </w:rPr>
        <w:t>,</w:t>
      </w:r>
      <w:r w:rsidR="005D05B8" w:rsidRPr="005D05B8">
        <w:rPr>
          <w:sz w:val="12"/>
          <w:szCs w:val="12"/>
        </w:rPr>
        <w:t xml:space="preserve"> </w:t>
      </w:r>
      <w:r w:rsidRPr="005D05B8">
        <w:rPr>
          <w:sz w:val="12"/>
          <w:szCs w:val="12"/>
        </w:rPr>
        <w:t>di servizi di telecomunicazione, consistenti in particolare in Servizi di accesso alla rete Internet, navigazione su web e sca</w:t>
      </w:r>
      <w:r w:rsidR="00B615CF">
        <w:rPr>
          <w:sz w:val="12"/>
          <w:szCs w:val="12"/>
        </w:rPr>
        <w:t>mbio dati in modalità Wireless,</w:t>
      </w:r>
      <w:r w:rsidRPr="005D05B8">
        <w:rPr>
          <w:sz w:val="12"/>
          <w:szCs w:val="12"/>
        </w:rPr>
        <w:t xml:space="preserve"> ULL</w:t>
      </w:r>
      <w:r w:rsidR="00B615CF">
        <w:rPr>
          <w:sz w:val="12"/>
          <w:szCs w:val="12"/>
        </w:rPr>
        <w:t>, FTTC e FTTH</w:t>
      </w:r>
      <w:r w:rsidRPr="005D05B8">
        <w:rPr>
          <w:sz w:val="12"/>
          <w:szCs w:val="12"/>
        </w:rPr>
        <w:t>, e Servizi di telefonia in modalità VoIP (di seguito tutti complessivamente indicati come “Servizio”), secondo le modalità tecniche specificate all’</w:t>
      </w:r>
      <w:r w:rsidRPr="005D05B8">
        <w:rPr>
          <w:b/>
          <w:bCs/>
          <w:sz w:val="12"/>
          <w:szCs w:val="12"/>
        </w:rPr>
        <w:t>ALLEGATO A</w:t>
      </w:r>
      <w:r w:rsidRPr="005D05B8">
        <w:rPr>
          <w:sz w:val="12"/>
          <w:szCs w:val="12"/>
        </w:rPr>
        <w:t>.</w:t>
      </w:r>
    </w:p>
    <w:p w14:paraId="3971450D" w14:textId="77777777" w:rsidR="000745ED" w:rsidRPr="005D05B8" w:rsidRDefault="000745ED" w:rsidP="000745ED">
      <w:pPr>
        <w:autoSpaceDE w:val="0"/>
        <w:autoSpaceDN w:val="0"/>
        <w:adjustRightInd w:val="0"/>
        <w:jc w:val="both"/>
        <w:rPr>
          <w:b/>
          <w:bCs/>
          <w:sz w:val="12"/>
          <w:szCs w:val="12"/>
        </w:rPr>
      </w:pPr>
      <w:r w:rsidRPr="005D05B8">
        <w:rPr>
          <w:b/>
          <w:bCs/>
          <w:sz w:val="12"/>
          <w:szCs w:val="12"/>
        </w:rPr>
        <w:t>2. INSTALLAZIONE E ATTIVAZIONE DEL SERVIZIO</w:t>
      </w:r>
    </w:p>
    <w:p w14:paraId="4972D4CB" w14:textId="77777777" w:rsidR="000745ED" w:rsidRPr="005D05B8" w:rsidRDefault="000745ED" w:rsidP="000745ED">
      <w:pPr>
        <w:autoSpaceDE w:val="0"/>
        <w:autoSpaceDN w:val="0"/>
        <w:adjustRightInd w:val="0"/>
        <w:jc w:val="both"/>
        <w:rPr>
          <w:sz w:val="12"/>
          <w:szCs w:val="12"/>
        </w:rPr>
      </w:pPr>
      <w:r w:rsidRPr="005D05B8">
        <w:rPr>
          <w:sz w:val="12"/>
          <w:szCs w:val="12"/>
        </w:rPr>
        <w:t>2.1 L’attivazione del Servizio è subordinata al previo positivo esito di un sopralluogo, che verrà effettuato da personale di ALFA BIT OMEGA, o di altra Società da questa incaricata, al fine di verificare la presenza del segnale necessario per l’attivazione, nonché la compatibilità del Servizio richiesto con le modalità tecnico-organizzative di erogazione dello stesso da parte di ALFA BIT OMEGA.</w:t>
      </w:r>
    </w:p>
    <w:p w14:paraId="555A5E1D" w14:textId="77777777" w:rsidR="000745ED" w:rsidRPr="005D05B8" w:rsidRDefault="000745ED" w:rsidP="000745ED">
      <w:pPr>
        <w:autoSpaceDE w:val="0"/>
        <w:autoSpaceDN w:val="0"/>
        <w:adjustRightInd w:val="0"/>
        <w:jc w:val="both"/>
        <w:rPr>
          <w:sz w:val="12"/>
          <w:szCs w:val="12"/>
        </w:rPr>
      </w:pPr>
      <w:r w:rsidRPr="005D05B8">
        <w:rPr>
          <w:sz w:val="12"/>
          <w:szCs w:val="12"/>
        </w:rPr>
        <w:t>2.2. Il Cliente, entro trenta giorni dalla sottoscrizione del presente Contratto, e comunque nei termini di cui al successivo art. 2.10, sarà a tal fine contattato dal personale di ALFA BIT OMEGA, o di altra Società da questa incaricata, che gli comunicherà la data e l’ora in cui verrà effettuato il sopralluogo all’indirizzo indicato dal Cliente e, se quest’ultimo avrà dato esito positivo, avrà luogo l’installazione e attivazione del Servizio.</w:t>
      </w:r>
    </w:p>
    <w:p w14:paraId="06D96DBC" w14:textId="77777777" w:rsidR="000745ED" w:rsidRPr="005D05B8" w:rsidRDefault="000745ED" w:rsidP="000745ED">
      <w:pPr>
        <w:autoSpaceDE w:val="0"/>
        <w:autoSpaceDN w:val="0"/>
        <w:adjustRightInd w:val="0"/>
        <w:jc w:val="both"/>
        <w:rPr>
          <w:sz w:val="12"/>
          <w:szCs w:val="12"/>
        </w:rPr>
      </w:pPr>
      <w:r w:rsidRPr="005D05B8">
        <w:rPr>
          <w:sz w:val="12"/>
          <w:szCs w:val="12"/>
        </w:rPr>
        <w:t>2.3 A tale riguardo, il Cliente:</w:t>
      </w:r>
    </w:p>
    <w:p w14:paraId="5E5367B0" w14:textId="77777777" w:rsidR="000745ED" w:rsidRPr="005D05B8" w:rsidRDefault="000745ED" w:rsidP="000745ED">
      <w:pPr>
        <w:autoSpaceDE w:val="0"/>
        <w:autoSpaceDN w:val="0"/>
        <w:adjustRightInd w:val="0"/>
        <w:jc w:val="both"/>
        <w:rPr>
          <w:sz w:val="12"/>
          <w:szCs w:val="12"/>
        </w:rPr>
      </w:pPr>
      <w:r w:rsidRPr="005D05B8">
        <w:rPr>
          <w:sz w:val="12"/>
          <w:szCs w:val="12"/>
        </w:rPr>
        <w:t>2.3.1 consente al personale di ALFA BIT OMEGA, o di altra Società da questa incaricata, munito di documento di riconoscimento, il pronto accesso ai locali agli spazi esterni dove dovrà essere effettuato il sopralluogo, avente ad oggetto la temporanea collocazione e il puntamento dell’Apparato Wireless, per verificare la presenza di segnale necessario per l’attivazione del Servizio.</w:t>
      </w:r>
    </w:p>
    <w:p w14:paraId="40BDB317" w14:textId="77777777" w:rsidR="000745ED" w:rsidRPr="005D05B8" w:rsidRDefault="000745ED" w:rsidP="000745ED">
      <w:pPr>
        <w:autoSpaceDE w:val="0"/>
        <w:autoSpaceDN w:val="0"/>
        <w:adjustRightInd w:val="0"/>
        <w:jc w:val="both"/>
        <w:rPr>
          <w:sz w:val="12"/>
          <w:szCs w:val="12"/>
        </w:rPr>
      </w:pPr>
      <w:r w:rsidRPr="005D05B8">
        <w:rPr>
          <w:sz w:val="12"/>
          <w:szCs w:val="12"/>
        </w:rPr>
        <w:t>2.3.2 è consapevole del fatto che, qualora il sopralluogo dovesse dare esito negativo (segnale assente o non sufficiente, o attivazione incompatibile con le modalità tecnico-organizzative di erogazione del Servizio), nessun costo gli sarà addebitato e il presente contratto si intenderà risolto di diritto con effetto immediato; il Cliente potrà essere successivamente ricontattato da ALFA BIT OMEGA nel momento in cui la rete verrà estesa per coprire tale posizione.</w:t>
      </w:r>
    </w:p>
    <w:p w14:paraId="488C3F43" w14:textId="77777777" w:rsidR="000745ED" w:rsidRPr="005D05B8" w:rsidRDefault="000745ED" w:rsidP="000745ED">
      <w:pPr>
        <w:autoSpaceDE w:val="0"/>
        <w:autoSpaceDN w:val="0"/>
        <w:adjustRightInd w:val="0"/>
        <w:jc w:val="both"/>
        <w:rPr>
          <w:sz w:val="12"/>
          <w:szCs w:val="12"/>
        </w:rPr>
      </w:pPr>
      <w:r w:rsidRPr="005D05B8">
        <w:rPr>
          <w:sz w:val="12"/>
          <w:szCs w:val="12"/>
        </w:rPr>
        <w:t>2.4 Il Cliente prende atto e accetta che la registrazione necessaria per l’attivazione del Servizio da parte di ALFA BIT OMEGA comporterà l’attivazione di un account mediante il quale il Servizio potrà essere erogato, e contestualmente accetta per intero le presenti condizioni generali; mediante tale account sarà possibile accedere anche ai servizi forniti dal portale di ALFA BIT OMEGA. Il Cliente si assume ogni responsabilità in merito alla esattezza dei dati forniti.</w:t>
      </w:r>
    </w:p>
    <w:p w14:paraId="4763D93D" w14:textId="77777777" w:rsidR="000745ED" w:rsidRPr="005D05B8" w:rsidRDefault="000745ED" w:rsidP="000745ED">
      <w:pPr>
        <w:autoSpaceDE w:val="0"/>
        <w:autoSpaceDN w:val="0"/>
        <w:adjustRightInd w:val="0"/>
        <w:jc w:val="both"/>
        <w:rPr>
          <w:sz w:val="12"/>
          <w:szCs w:val="12"/>
        </w:rPr>
      </w:pPr>
      <w:r w:rsidRPr="005D05B8">
        <w:rPr>
          <w:sz w:val="12"/>
          <w:szCs w:val="12"/>
        </w:rPr>
        <w:t>2.5 L’erogazione del Servizio è possibile solamente qualora il Cliente possegga un Personal Computer dotato di configurazione hardware e software compatibile con i requisiti minimi di sistema di cui all’</w:t>
      </w:r>
      <w:r w:rsidRPr="005D05B8">
        <w:rPr>
          <w:b/>
          <w:bCs/>
          <w:sz w:val="12"/>
          <w:szCs w:val="12"/>
        </w:rPr>
        <w:t>ALLEGATO B</w:t>
      </w:r>
      <w:r w:rsidRPr="005D05B8">
        <w:rPr>
          <w:sz w:val="12"/>
          <w:szCs w:val="12"/>
        </w:rPr>
        <w:t>.</w:t>
      </w:r>
    </w:p>
    <w:p w14:paraId="5C91C237" w14:textId="77777777" w:rsidR="000745ED" w:rsidRDefault="000745ED" w:rsidP="000745ED">
      <w:pPr>
        <w:autoSpaceDE w:val="0"/>
        <w:autoSpaceDN w:val="0"/>
        <w:adjustRightInd w:val="0"/>
        <w:jc w:val="both"/>
        <w:rPr>
          <w:sz w:val="12"/>
          <w:szCs w:val="12"/>
        </w:rPr>
      </w:pPr>
      <w:r w:rsidRPr="005D05B8">
        <w:rPr>
          <w:sz w:val="12"/>
          <w:szCs w:val="12"/>
        </w:rPr>
        <w:t>2.6 Qualora il sopralluogo preliminare, di cui al precedente art. 2.1, dia esito positivo, e venga pertanto accertata l’attivabilità del Servizio, si procederà alla consegna e montaggio del “Kit Wireless” come descritto e definito nell’</w:t>
      </w:r>
      <w:r w:rsidRPr="005D05B8">
        <w:rPr>
          <w:b/>
          <w:bCs/>
          <w:sz w:val="12"/>
          <w:szCs w:val="12"/>
        </w:rPr>
        <w:t>ALLEGATO C</w:t>
      </w:r>
      <w:r w:rsidRPr="005D05B8">
        <w:rPr>
          <w:sz w:val="12"/>
          <w:szCs w:val="12"/>
        </w:rPr>
        <w:t>. L’Apparato Wireless andrà installato all’esterno (ad es. con appoggio a parete, su un balcone o sul tetto, magari utilizzando lo stesso palo dell’antenna TV) mentre il router e/o l’ATA VoIP andrà installato all’interno. I tecnici di ALFA BIT OMEGA indicheranno al Cliente la posizione migliore per acquisire il segnale ed effettuare le installazioni. L’installazione non comprende eventuali opere e/o lavori edilizi che si dovessero rendere necessari per il collegamento dell’Apparato Wireless al Personal Computer del Cliente tramite cavo UTPS. L’Apparato Wireless potrà essere posizionato ad una distanza massima di 50 metri dal Personal Computer. L’installazione non comprende il passaggio del cavo tra l’Apparato Wireless ed il Personal Computer, qualora tale passaggio risulti particolarmente difficoltoso a causa di circostanze inaspettate ed ad insindacabile giudizio della ALFA BIT OMEGA. In tal caso tale passaggio dovrà essere effettuato dal Tecnico di fiducia del Cliente, su indicazioni di ALFA BIT OMEGA o dal Tecnico ALFA BIT OMEGA, la quale addebiterà il costo di tale lavoro al Cliente.</w:t>
      </w:r>
    </w:p>
    <w:p w14:paraId="5ED495A4" w14:textId="77777777" w:rsidR="00B615CF" w:rsidRPr="005D05B8" w:rsidRDefault="00B615CF" w:rsidP="000745ED">
      <w:pPr>
        <w:autoSpaceDE w:val="0"/>
        <w:autoSpaceDN w:val="0"/>
        <w:adjustRightInd w:val="0"/>
        <w:jc w:val="both"/>
        <w:rPr>
          <w:sz w:val="12"/>
          <w:szCs w:val="12"/>
        </w:rPr>
      </w:pPr>
      <w:r>
        <w:rPr>
          <w:sz w:val="12"/>
          <w:szCs w:val="12"/>
        </w:rPr>
        <w:t>Per le attivazioni di linee Adsl e Vdsl l</w:t>
      </w:r>
      <w:r w:rsidR="005024D1">
        <w:rPr>
          <w:sz w:val="12"/>
          <w:szCs w:val="12"/>
        </w:rPr>
        <w:t xml:space="preserve">’installazione della linea avverra a cura di un tecnico incaricato da TelecomItalia (Ente Gestore Linea Primaria) e successivamente alla conferma di attivazione ad esito positivo verrà spedito dal cliente il modem Xdsl preconfigurato e sarà cura del cliente instllarlo presso la propria abitazione rispettando le indicazioni date sul manuale fornito a corredo. </w:t>
      </w:r>
      <w:r w:rsidR="005024D1" w:rsidRPr="005D05B8">
        <w:rPr>
          <w:sz w:val="12"/>
          <w:szCs w:val="12"/>
        </w:rPr>
        <w:t>Resta salva la facoltà per il Cliente di richiedere successivamente, a sua cura e spese, un ulteriore intervento del personale di ALFA BIT OMEGA, al prezzo di € 90,00 (Euro novanta/00 cent), I.V.A. esclusa.</w:t>
      </w:r>
    </w:p>
    <w:p w14:paraId="1C7D905E" w14:textId="77777777" w:rsidR="000745ED" w:rsidRPr="005D05B8" w:rsidRDefault="000745ED" w:rsidP="000745ED">
      <w:pPr>
        <w:autoSpaceDE w:val="0"/>
        <w:autoSpaceDN w:val="0"/>
        <w:adjustRightInd w:val="0"/>
        <w:jc w:val="both"/>
        <w:rPr>
          <w:sz w:val="12"/>
          <w:szCs w:val="12"/>
        </w:rPr>
      </w:pPr>
      <w:r w:rsidRPr="005D05B8">
        <w:rPr>
          <w:sz w:val="12"/>
          <w:szCs w:val="12"/>
        </w:rPr>
        <w:t>2.7 Qualora il personale incaricato da ALFA BIT OMEGA di effettuare l’installazione riscontri la mancanza di uno dei requisiti hardware e software di cui all’</w:t>
      </w:r>
      <w:r w:rsidRPr="005D05B8">
        <w:rPr>
          <w:b/>
          <w:bCs/>
          <w:sz w:val="12"/>
          <w:szCs w:val="12"/>
        </w:rPr>
        <w:t xml:space="preserve">ALLEGATO B </w:t>
      </w:r>
      <w:r w:rsidRPr="005D05B8">
        <w:rPr>
          <w:sz w:val="12"/>
          <w:szCs w:val="12"/>
        </w:rPr>
        <w:t>e risulti, quindi, impossibile ultimare l’installazione, effettuerà la consegna e il montaggio del Kit Wireless di cui al precedente comma 2.6 e verificherà su un proprio Personal Computer il corretto funzionamento del Servizio, che si intenderà contestualmente attivato. Resta salva la facoltà per il Cliente di richiedere successivamente, a sua cura e spese, un ulteriore intervento del personale di ALFA BIT OMEGA, al prezzo di € 90,00 (Euro novanta/00 cent), I.V.A. esclusa.</w:t>
      </w:r>
    </w:p>
    <w:p w14:paraId="18182D2F" w14:textId="77777777" w:rsidR="000745ED" w:rsidRPr="005D05B8" w:rsidRDefault="000745ED" w:rsidP="000745ED">
      <w:pPr>
        <w:autoSpaceDE w:val="0"/>
        <w:autoSpaceDN w:val="0"/>
        <w:adjustRightInd w:val="0"/>
        <w:jc w:val="both"/>
        <w:rPr>
          <w:sz w:val="12"/>
          <w:szCs w:val="12"/>
        </w:rPr>
      </w:pPr>
      <w:r w:rsidRPr="005D05B8">
        <w:rPr>
          <w:sz w:val="12"/>
          <w:szCs w:val="12"/>
        </w:rPr>
        <w:t>2.8 Qualora il Cliente si renda assente o indisponibile per due appuntamenti consecutivi, fissati ai sensi del precedente art. 2.2, ALFA BIT OMEGA provvederà comunque ad attivare il Servizio. Contestualmente invierà al Cliente apposita comunicazione scritta, a mezzo raccomandata A/R, per informarlo dell'avvenuta attivazione del Servizio nonché della mancata consegna e installazione del Kit Wireless per causa imputabile al Cliente stesso. In questo caso sarà cura del Cliente contattare il servizio di assistenza di ALFA BIT OMEGA, al fine di richiedere la consegna del Kit Wireless e la relativa installazione. Per il relativo intervento, il Cliente sarà tenuto a corrispondere la somma di € 90,00 (Euro novanta/00 cent), I.V.A. esclusa.</w:t>
      </w:r>
    </w:p>
    <w:p w14:paraId="728A1F0A" w14:textId="77777777" w:rsidR="000745ED" w:rsidRPr="005D05B8" w:rsidRDefault="000745ED" w:rsidP="000745ED">
      <w:pPr>
        <w:autoSpaceDE w:val="0"/>
        <w:autoSpaceDN w:val="0"/>
        <w:adjustRightInd w:val="0"/>
        <w:jc w:val="both"/>
        <w:rPr>
          <w:sz w:val="12"/>
          <w:szCs w:val="12"/>
        </w:rPr>
      </w:pPr>
      <w:r w:rsidRPr="005D05B8">
        <w:rPr>
          <w:sz w:val="12"/>
          <w:szCs w:val="12"/>
        </w:rPr>
        <w:t xml:space="preserve">2.9 Eventuali interventi sugli apparati forniti da ALFA BIT OMEGA dovranno essere eseguiti esclusivamente da Tecnici della medesima, o di altra Società da questa incaricata. </w:t>
      </w:r>
    </w:p>
    <w:p w14:paraId="37D5C0F6" w14:textId="77777777" w:rsidR="000745ED" w:rsidRPr="005D05B8" w:rsidRDefault="000745ED" w:rsidP="000745ED">
      <w:pPr>
        <w:autoSpaceDE w:val="0"/>
        <w:autoSpaceDN w:val="0"/>
        <w:adjustRightInd w:val="0"/>
        <w:jc w:val="both"/>
        <w:rPr>
          <w:sz w:val="12"/>
          <w:szCs w:val="12"/>
        </w:rPr>
      </w:pPr>
      <w:r w:rsidRPr="005D05B8">
        <w:rPr>
          <w:sz w:val="12"/>
          <w:szCs w:val="12"/>
        </w:rPr>
        <w:t xml:space="preserve">2.10 Ai sensi della Delibera 131/06/CSP “Approvazione della direttiva in materia di qualità e carte dei servizi di accesso a internet da postazione fissa, ai sensi dell’articolo 1, comma 6, lettera b), numero 2, della legge 31 luglio 1997, n. 249” i tempi massimi di attivazione del Servizio sono di 50 (cinquanta) giorni solari. I suddetti tempi di attivazione decorrono dalla data della stipula del Contratto da parte del Cliente. Qualora il mancato rispetto dei tempi massimi di attivazione del Servizio sia imputabile a ALFA BIT OMEGA, quest’ultima </w:t>
      </w:r>
      <w:r w:rsidRPr="005D05B8">
        <w:rPr>
          <w:sz w:val="12"/>
          <w:szCs w:val="12"/>
        </w:rPr>
        <w:t>corrisponderà, su richiesta del Cliente, un indennizzo pari a € 5,00 (Euro cinque/00 cent) per ogni giorno lavorativo di ritardo, fino ad un massimo di € 100,00 (Euro cento/00 cent). L’accredito del suddetto importo verrà effettuato mediante bonifico bancario o assegno.</w:t>
      </w:r>
    </w:p>
    <w:p w14:paraId="1E5880CD" w14:textId="77777777" w:rsidR="000745ED" w:rsidRPr="005D05B8" w:rsidRDefault="000745ED" w:rsidP="000745ED">
      <w:pPr>
        <w:autoSpaceDE w:val="0"/>
        <w:autoSpaceDN w:val="0"/>
        <w:adjustRightInd w:val="0"/>
        <w:jc w:val="both"/>
        <w:rPr>
          <w:sz w:val="12"/>
          <w:szCs w:val="12"/>
        </w:rPr>
      </w:pPr>
      <w:r w:rsidRPr="005D05B8">
        <w:rPr>
          <w:sz w:val="12"/>
          <w:szCs w:val="12"/>
        </w:rPr>
        <w:t>2.11 Gli indirizzi IP statici forniti al Cliente, sono di tipo PA (Provider Allocatable) e restano quindi di proprietà del provider che li fornisce.</w:t>
      </w:r>
    </w:p>
    <w:p w14:paraId="4451ED5F" w14:textId="77777777" w:rsidR="000745ED" w:rsidRPr="005D05B8" w:rsidRDefault="000745ED" w:rsidP="000745ED">
      <w:pPr>
        <w:autoSpaceDE w:val="0"/>
        <w:autoSpaceDN w:val="0"/>
        <w:adjustRightInd w:val="0"/>
        <w:jc w:val="both"/>
        <w:rPr>
          <w:b/>
          <w:bCs/>
          <w:sz w:val="12"/>
          <w:szCs w:val="12"/>
        </w:rPr>
      </w:pPr>
      <w:r w:rsidRPr="005D05B8">
        <w:rPr>
          <w:b/>
          <w:bCs/>
          <w:sz w:val="12"/>
          <w:szCs w:val="12"/>
        </w:rPr>
        <w:t>3. UTILIZZO DEL SERVIZIO</w:t>
      </w:r>
    </w:p>
    <w:p w14:paraId="160C387F" w14:textId="77777777" w:rsidR="000745ED" w:rsidRPr="005D05B8" w:rsidRDefault="000745ED" w:rsidP="000745ED">
      <w:pPr>
        <w:autoSpaceDE w:val="0"/>
        <w:autoSpaceDN w:val="0"/>
        <w:adjustRightInd w:val="0"/>
        <w:jc w:val="both"/>
        <w:rPr>
          <w:sz w:val="12"/>
          <w:szCs w:val="12"/>
        </w:rPr>
      </w:pPr>
      <w:r w:rsidRPr="005D05B8">
        <w:rPr>
          <w:sz w:val="12"/>
          <w:szCs w:val="12"/>
        </w:rPr>
        <w:t>3.1 Il Cliente è consapevole del fatto che, in presenza di barriere architettoniche (es. muri, oggetti metallici etc.), il raggio d’azione diminuisce conseguentemente al fenomeno della “riflessione” e “distorsione” del segnale Wireless.</w:t>
      </w:r>
    </w:p>
    <w:p w14:paraId="6DE01196" w14:textId="77777777" w:rsidR="000745ED" w:rsidRPr="005D05B8" w:rsidRDefault="000745ED" w:rsidP="000745ED">
      <w:pPr>
        <w:autoSpaceDE w:val="0"/>
        <w:autoSpaceDN w:val="0"/>
        <w:adjustRightInd w:val="0"/>
        <w:jc w:val="both"/>
        <w:rPr>
          <w:sz w:val="12"/>
          <w:szCs w:val="12"/>
        </w:rPr>
      </w:pPr>
      <w:r w:rsidRPr="005D05B8">
        <w:rPr>
          <w:sz w:val="12"/>
          <w:szCs w:val="12"/>
        </w:rPr>
        <w:t>3.2 ALFA BIT OMEGA non sarà in alcun modo responsabile del non corretto funzionamento del Servizio in caso di:</w:t>
      </w:r>
    </w:p>
    <w:p w14:paraId="480FA333" w14:textId="77777777" w:rsidR="000745ED" w:rsidRPr="005D05B8" w:rsidRDefault="000745ED" w:rsidP="000745ED">
      <w:pPr>
        <w:autoSpaceDE w:val="0"/>
        <w:autoSpaceDN w:val="0"/>
        <w:adjustRightInd w:val="0"/>
        <w:jc w:val="both"/>
        <w:rPr>
          <w:sz w:val="12"/>
          <w:szCs w:val="12"/>
        </w:rPr>
      </w:pPr>
      <w:r w:rsidRPr="005D05B8">
        <w:rPr>
          <w:sz w:val="12"/>
          <w:szCs w:val="12"/>
        </w:rPr>
        <w:t>3.2.1. spostamento dell’Apparato Wireless, rispetto alla collocazione originaria, per fatto del Cliente o di terzi;</w:t>
      </w:r>
    </w:p>
    <w:p w14:paraId="1AF4B12C" w14:textId="77777777" w:rsidR="000745ED" w:rsidRPr="005D05B8" w:rsidRDefault="000745ED" w:rsidP="000745ED">
      <w:pPr>
        <w:autoSpaceDE w:val="0"/>
        <w:autoSpaceDN w:val="0"/>
        <w:adjustRightInd w:val="0"/>
        <w:jc w:val="both"/>
        <w:rPr>
          <w:sz w:val="12"/>
          <w:szCs w:val="12"/>
        </w:rPr>
      </w:pPr>
      <w:r w:rsidRPr="005D05B8">
        <w:rPr>
          <w:sz w:val="12"/>
          <w:szCs w:val="12"/>
        </w:rPr>
        <w:t>3.2.2. edificazione di costruzioni, crescita di alberi, barriere architettoniche o altre misure fisiche che interferiscano con il segnale Wireless, o che ostruiscano la visuale dell’antenna rispetto al ripetitore;</w:t>
      </w:r>
    </w:p>
    <w:p w14:paraId="383DB010" w14:textId="77777777" w:rsidR="000745ED" w:rsidRPr="005D05B8" w:rsidRDefault="000745ED" w:rsidP="000745ED">
      <w:pPr>
        <w:autoSpaceDE w:val="0"/>
        <w:autoSpaceDN w:val="0"/>
        <w:adjustRightInd w:val="0"/>
        <w:jc w:val="both"/>
        <w:rPr>
          <w:sz w:val="12"/>
          <w:szCs w:val="12"/>
        </w:rPr>
      </w:pPr>
      <w:r w:rsidRPr="005D05B8">
        <w:rPr>
          <w:sz w:val="12"/>
          <w:szCs w:val="12"/>
        </w:rPr>
        <w:t>3.2.3. interferenza nel segnale Wireless causata da altro segnale elettromagnetico nell’ambiente circostante il luogo di utilizzo dell’Apparato Wireless;</w:t>
      </w:r>
    </w:p>
    <w:p w14:paraId="31982FCD" w14:textId="77777777" w:rsidR="000745ED" w:rsidRPr="005D05B8" w:rsidRDefault="000745ED" w:rsidP="000745ED">
      <w:pPr>
        <w:autoSpaceDE w:val="0"/>
        <w:autoSpaceDN w:val="0"/>
        <w:adjustRightInd w:val="0"/>
        <w:jc w:val="both"/>
        <w:rPr>
          <w:b/>
          <w:bCs/>
          <w:sz w:val="12"/>
          <w:szCs w:val="12"/>
        </w:rPr>
      </w:pPr>
      <w:r w:rsidRPr="005D05B8">
        <w:rPr>
          <w:b/>
          <w:bCs/>
          <w:sz w:val="12"/>
          <w:szCs w:val="12"/>
        </w:rPr>
        <w:t>4. RISERVATEZZA</w:t>
      </w:r>
    </w:p>
    <w:p w14:paraId="366EAB15" w14:textId="77777777" w:rsidR="000745ED" w:rsidRPr="005D05B8" w:rsidRDefault="000745ED" w:rsidP="000745ED">
      <w:pPr>
        <w:autoSpaceDE w:val="0"/>
        <w:autoSpaceDN w:val="0"/>
        <w:adjustRightInd w:val="0"/>
        <w:jc w:val="both"/>
        <w:rPr>
          <w:sz w:val="12"/>
          <w:szCs w:val="12"/>
        </w:rPr>
      </w:pPr>
      <w:r w:rsidRPr="005D05B8">
        <w:rPr>
          <w:sz w:val="12"/>
          <w:szCs w:val="12"/>
        </w:rPr>
        <w:t>4.1 L’accesso al Servizio è consentito tramite l’indirizzo IP e/o mediante un codice di identificazione cliente (User-ID) e una parola chiave (password). Il Cliente è tenuto a custodire l’accesso ad Internet realizzato tramite il proprio indirizzo IP e a conservare la password con la massima riservatezza e diligenza. Egli sarà pertanto responsabile di qualsiasi danno arrecato a ALFA BIT OMEGA e/o a terzi in dipendenza della mancata osservanza di quanto sopra.</w:t>
      </w:r>
    </w:p>
    <w:p w14:paraId="4EA615C7" w14:textId="77777777" w:rsidR="000745ED" w:rsidRPr="005D05B8" w:rsidRDefault="000745ED" w:rsidP="000745ED">
      <w:pPr>
        <w:autoSpaceDE w:val="0"/>
        <w:autoSpaceDN w:val="0"/>
        <w:adjustRightInd w:val="0"/>
        <w:jc w:val="both"/>
        <w:rPr>
          <w:sz w:val="12"/>
          <w:szCs w:val="12"/>
        </w:rPr>
      </w:pPr>
      <w:r w:rsidRPr="005D05B8">
        <w:rPr>
          <w:sz w:val="12"/>
          <w:szCs w:val="12"/>
        </w:rPr>
        <w:t>4.2 Il Cliente si impegna a notificare immediatamente per iscritto a ALFA BIT OMEGA l’eventuale furto, smarrimento o perdita della password, o la violazione dell’accesso ad Internet realizzata tramite il proprio indirizzo IP da parte di terzi.</w:t>
      </w:r>
    </w:p>
    <w:p w14:paraId="549E4244" w14:textId="77777777" w:rsidR="000745ED" w:rsidRPr="005D05B8" w:rsidRDefault="000745ED" w:rsidP="000745ED">
      <w:pPr>
        <w:autoSpaceDE w:val="0"/>
        <w:autoSpaceDN w:val="0"/>
        <w:adjustRightInd w:val="0"/>
        <w:jc w:val="both"/>
        <w:rPr>
          <w:b/>
          <w:bCs/>
          <w:sz w:val="12"/>
          <w:szCs w:val="12"/>
        </w:rPr>
      </w:pPr>
      <w:r w:rsidRPr="005D05B8">
        <w:rPr>
          <w:b/>
          <w:bCs/>
          <w:sz w:val="12"/>
          <w:szCs w:val="12"/>
        </w:rPr>
        <w:t>5. DOCUMENTAZIONE</w:t>
      </w:r>
    </w:p>
    <w:p w14:paraId="566115C6" w14:textId="77777777" w:rsidR="000745ED" w:rsidRPr="005D05B8" w:rsidRDefault="000745ED" w:rsidP="000745ED">
      <w:pPr>
        <w:autoSpaceDE w:val="0"/>
        <w:autoSpaceDN w:val="0"/>
        <w:adjustRightInd w:val="0"/>
        <w:jc w:val="both"/>
        <w:rPr>
          <w:sz w:val="12"/>
          <w:szCs w:val="12"/>
        </w:rPr>
      </w:pPr>
      <w:r w:rsidRPr="005D05B8">
        <w:rPr>
          <w:sz w:val="12"/>
          <w:szCs w:val="12"/>
        </w:rPr>
        <w:t xml:space="preserve">5.1 Il Cliente prende atto e accetta l’esistenza dei file di Log (di seguito, “Log”), relativi all’utilizzo del Servizio, generati e conservati a cura di ALFA BIT OMEGA, o da terzi autorizzati, e finalizzati ad identificare la provenienza della connessione. Il contenuto del Log ha il carattere di riservatezza assoluta e potrà essere </w:t>
      </w:r>
      <w:r w:rsidR="005024D1">
        <w:rPr>
          <w:sz w:val="12"/>
          <w:szCs w:val="12"/>
        </w:rPr>
        <w:t xml:space="preserve">consultato ed </w:t>
      </w:r>
      <w:r w:rsidRPr="005D05B8">
        <w:rPr>
          <w:sz w:val="12"/>
          <w:szCs w:val="12"/>
        </w:rPr>
        <w:t>esibito solo su richiesta delle Autorità competenti.</w:t>
      </w:r>
    </w:p>
    <w:p w14:paraId="658D3C6C" w14:textId="77777777" w:rsidR="000745ED" w:rsidRPr="005D05B8" w:rsidRDefault="000745ED" w:rsidP="000745ED">
      <w:pPr>
        <w:autoSpaceDE w:val="0"/>
        <w:autoSpaceDN w:val="0"/>
        <w:adjustRightInd w:val="0"/>
        <w:jc w:val="both"/>
        <w:rPr>
          <w:b/>
          <w:bCs/>
          <w:sz w:val="12"/>
          <w:szCs w:val="12"/>
        </w:rPr>
      </w:pPr>
      <w:r w:rsidRPr="005D05B8">
        <w:rPr>
          <w:b/>
          <w:bCs/>
          <w:sz w:val="12"/>
          <w:szCs w:val="12"/>
        </w:rPr>
        <w:t>6. GARANZIE E LIMITAZIONI DI RESPONSABILITÀ</w:t>
      </w:r>
    </w:p>
    <w:p w14:paraId="7653DFDC" w14:textId="77777777" w:rsidR="000745ED" w:rsidRPr="005D05B8" w:rsidRDefault="000745ED" w:rsidP="000745ED">
      <w:pPr>
        <w:autoSpaceDE w:val="0"/>
        <w:autoSpaceDN w:val="0"/>
        <w:adjustRightInd w:val="0"/>
        <w:jc w:val="both"/>
        <w:rPr>
          <w:sz w:val="12"/>
          <w:szCs w:val="12"/>
        </w:rPr>
      </w:pPr>
      <w:r w:rsidRPr="005D05B8">
        <w:rPr>
          <w:sz w:val="12"/>
          <w:szCs w:val="12"/>
        </w:rPr>
        <w:t>6.1 Il Cliente garantisce l’originalità e la liceità di ogni informazione, programma, dato immesso tramite l’indirizzo IP e/o mediante il proprio codice di identificazione e password (di seguito, “Materiale”), sotto qualunque forma (testo, grafica, immagine, suono, foto, filmato ecc.) nelle aree pubbliche, nei Newsgroup, o più generalmente in rete.</w:t>
      </w:r>
    </w:p>
    <w:p w14:paraId="0ABFF8F4" w14:textId="77777777" w:rsidR="000745ED" w:rsidRPr="005D05B8" w:rsidRDefault="000745ED" w:rsidP="000745ED">
      <w:pPr>
        <w:autoSpaceDE w:val="0"/>
        <w:autoSpaceDN w:val="0"/>
        <w:adjustRightInd w:val="0"/>
        <w:jc w:val="both"/>
        <w:rPr>
          <w:sz w:val="12"/>
          <w:szCs w:val="12"/>
        </w:rPr>
      </w:pPr>
      <w:r w:rsidRPr="005D05B8">
        <w:rPr>
          <w:sz w:val="12"/>
          <w:szCs w:val="12"/>
        </w:rPr>
        <w:t>6.2 Eventuale Materiale protetto da copyright può essere immesso nelle suddette aree o spazi solo qualora il Cliente abbia acquisito, dal titolare del diritto d’autore, i connessi diritti di utilizzazione, quindi solo con il permesso scritto del titolare del diritto e con l’obbligo di citare la fonte e l’esistenza del permesso. Il Cliente assume la piena responsabilità circa l’esattezza e veridicità del Materiale immesso, in nome e/o per conto proprio o di terzi, e assicura che lo stesso è nella sua legittima disponibilità, non è contrario a norme imperative e non viola alcun segno distintivo, diritto di proprietà intellettuale, industriale o altro diritto di terzi derivante dalle norme giuridiche vigenti o dalle consuetudini o dagli usi. In ogni caso il Materiale immesso non deve presentare forme e/o contenuti di carattere pedo-pornografico, pornografico, osceno, blasfemo o diffamatorio.</w:t>
      </w:r>
    </w:p>
    <w:p w14:paraId="01BE7034" w14:textId="77777777" w:rsidR="000745ED" w:rsidRPr="005D05B8" w:rsidRDefault="000745ED" w:rsidP="000745ED">
      <w:pPr>
        <w:autoSpaceDE w:val="0"/>
        <w:autoSpaceDN w:val="0"/>
        <w:adjustRightInd w:val="0"/>
        <w:jc w:val="both"/>
        <w:rPr>
          <w:sz w:val="12"/>
          <w:szCs w:val="12"/>
        </w:rPr>
      </w:pPr>
      <w:r w:rsidRPr="005D05B8">
        <w:rPr>
          <w:sz w:val="12"/>
          <w:szCs w:val="12"/>
        </w:rPr>
        <w:t>6.3 In caso di violazione del comma 6.2, è facoltà di ALFA BIT OMEGA rimuovere il Materiale immesso (qualora tecnicamente possibile) senza alcun obbligo di preavviso.</w:t>
      </w:r>
    </w:p>
    <w:p w14:paraId="01E319EA" w14:textId="77777777" w:rsidR="000745ED" w:rsidRPr="005D05B8" w:rsidRDefault="000745ED" w:rsidP="000745ED">
      <w:pPr>
        <w:autoSpaceDE w:val="0"/>
        <w:autoSpaceDN w:val="0"/>
        <w:adjustRightInd w:val="0"/>
        <w:jc w:val="both"/>
        <w:rPr>
          <w:sz w:val="12"/>
          <w:szCs w:val="12"/>
        </w:rPr>
      </w:pPr>
      <w:r w:rsidRPr="005D05B8">
        <w:rPr>
          <w:sz w:val="12"/>
          <w:szCs w:val="12"/>
        </w:rPr>
        <w:t>6.4 Il Cliente prende inoltre atto del fatto che è vietato servirsi o dar modo ad altri di fare uso del Servizio in particolare per:</w:t>
      </w:r>
    </w:p>
    <w:p w14:paraId="0065E122" w14:textId="77777777" w:rsidR="000745ED" w:rsidRPr="005D05B8" w:rsidRDefault="000745ED" w:rsidP="000745ED">
      <w:pPr>
        <w:autoSpaceDE w:val="0"/>
        <w:autoSpaceDN w:val="0"/>
        <w:adjustRightInd w:val="0"/>
        <w:jc w:val="both"/>
        <w:rPr>
          <w:sz w:val="12"/>
          <w:szCs w:val="12"/>
        </w:rPr>
      </w:pPr>
      <w:r w:rsidRPr="005D05B8">
        <w:rPr>
          <w:sz w:val="12"/>
          <w:szCs w:val="12"/>
        </w:rPr>
        <w:t>6.4.1 fare spamming, ovvero inviare a terzi messaggi non richiesti e indesiderati;</w:t>
      </w:r>
    </w:p>
    <w:p w14:paraId="5F7A8586" w14:textId="77777777" w:rsidR="000745ED" w:rsidRPr="005D05B8" w:rsidRDefault="000745ED" w:rsidP="000745ED">
      <w:pPr>
        <w:autoSpaceDE w:val="0"/>
        <w:autoSpaceDN w:val="0"/>
        <w:adjustRightInd w:val="0"/>
        <w:jc w:val="both"/>
        <w:rPr>
          <w:sz w:val="12"/>
          <w:szCs w:val="12"/>
        </w:rPr>
      </w:pPr>
      <w:r w:rsidRPr="005D05B8">
        <w:rPr>
          <w:sz w:val="12"/>
          <w:szCs w:val="12"/>
        </w:rPr>
        <w:t>6.4.2 effettuare della corrispondenza contro la morale e l’ordine pubblico o con lo scopo di recare molestia alla quiete pubblica o privata, di recare offesa o danno diretto o indiretto a chiunque;</w:t>
      </w:r>
    </w:p>
    <w:p w14:paraId="7A615662" w14:textId="77777777" w:rsidR="000745ED" w:rsidRPr="005D05B8" w:rsidRDefault="000745ED" w:rsidP="000745ED">
      <w:pPr>
        <w:autoSpaceDE w:val="0"/>
        <w:autoSpaceDN w:val="0"/>
        <w:adjustRightInd w:val="0"/>
        <w:jc w:val="both"/>
        <w:rPr>
          <w:sz w:val="12"/>
          <w:szCs w:val="12"/>
        </w:rPr>
      </w:pPr>
      <w:r w:rsidRPr="005D05B8">
        <w:rPr>
          <w:sz w:val="12"/>
          <w:szCs w:val="12"/>
        </w:rPr>
        <w:t>6.4.3 intercettare, impedire, interrompere illecitamente comunicazioni informatiche o telematiche, o rivelarne il contenuto;</w:t>
      </w:r>
    </w:p>
    <w:p w14:paraId="033BF3E1" w14:textId="77777777" w:rsidR="000745ED" w:rsidRPr="005D05B8" w:rsidRDefault="000745ED" w:rsidP="000745ED">
      <w:pPr>
        <w:autoSpaceDE w:val="0"/>
        <w:autoSpaceDN w:val="0"/>
        <w:adjustRightInd w:val="0"/>
        <w:jc w:val="both"/>
        <w:rPr>
          <w:sz w:val="12"/>
          <w:szCs w:val="12"/>
        </w:rPr>
      </w:pPr>
      <w:r w:rsidRPr="005D05B8">
        <w:rPr>
          <w:sz w:val="12"/>
          <w:szCs w:val="12"/>
        </w:rPr>
        <w:t>6.4.4 violare, sottrarre o sopprimere la corrispondenza informatica o telematica tra terzi;</w:t>
      </w:r>
    </w:p>
    <w:p w14:paraId="2E079F09" w14:textId="77777777" w:rsidR="000745ED" w:rsidRPr="005D05B8" w:rsidRDefault="000745ED" w:rsidP="000745ED">
      <w:pPr>
        <w:autoSpaceDE w:val="0"/>
        <w:autoSpaceDN w:val="0"/>
        <w:adjustRightInd w:val="0"/>
        <w:jc w:val="both"/>
        <w:rPr>
          <w:sz w:val="12"/>
          <w:szCs w:val="12"/>
        </w:rPr>
      </w:pPr>
      <w:r w:rsidRPr="005D05B8">
        <w:rPr>
          <w:sz w:val="12"/>
          <w:szCs w:val="12"/>
        </w:rPr>
        <w:t>6.4.5 comunicare in rete in modo offensivo, ingiurioso o diffamatorio;</w:t>
      </w:r>
    </w:p>
    <w:p w14:paraId="756CDAC2" w14:textId="77777777" w:rsidR="000745ED" w:rsidRPr="005D05B8" w:rsidRDefault="000745ED" w:rsidP="000745ED">
      <w:pPr>
        <w:autoSpaceDE w:val="0"/>
        <w:autoSpaceDN w:val="0"/>
        <w:adjustRightInd w:val="0"/>
        <w:jc w:val="both"/>
        <w:rPr>
          <w:sz w:val="12"/>
          <w:szCs w:val="12"/>
        </w:rPr>
      </w:pPr>
      <w:r w:rsidRPr="005D05B8">
        <w:rPr>
          <w:sz w:val="12"/>
          <w:szCs w:val="12"/>
        </w:rPr>
        <w:t>6.4.6 violare la privacy degli altri utenti della rete;</w:t>
      </w:r>
    </w:p>
    <w:p w14:paraId="6C11480C" w14:textId="77777777" w:rsidR="000745ED" w:rsidRPr="005D05B8" w:rsidRDefault="000745ED" w:rsidP="000745ED">
      <w:pPr>
        <w:autoSpaceDE w:val="0"/>
        <w:autoSpaceDN w:val="0"/>
        <w:adjustRightInd w:val="0"/>
        <w:jc w:val="both"/>
        <w:rPr>
          <w:sz w:val="12"/>
          <w:szCs w:val="12"/>
        </w:rPr>
      </w:pPr>
      <w:r w:rsidRPr="005D05B8">
        <w:rPr>
          <w:sz w:val="12"/>
          <w:szCs w:val="12"/>
        </w:rPr>
        <w:t>6.4.7 contravvenire in modo diretto o indiretto alle vigenti leggi dello Stato italiano o di qualunque altro Stato.</w:t>
      </w:r>
    </w:p>
    <w:p w14:paraId="6E05F310" w14:textId="77777777" w:rsidR="000745ED" w:rsidRPr="005D05B8" w:rsidRDefault="000745ED" w:rsidP="000745ED">
      <w:pPr>
        <w:autoSpaceDE w:val="0"/>
        <w:autoSpaceDN w:val="0"/>
        <w:adjustRightInd w:val="0"/>
        <w:jc w:val="both"/>
        <w:rPr>
          <w:sz w:val="12"/>
          <w:szCs w:val="12"/>
        </w:rPr>
      </w:pPr>
      <w:r w:rsidRPr="005D05B8">
        <w:rPr>
          <w:sz w:val="12"/>
          <w:szCs w:val="12"/>
        </w:rPr>
        <w:t>6.4.8. Nei casi previsti dal presente articolo, ALFA BIT OMEGA potrà sospendere in ogni momento e senza preavviso l’erogazione del Servizio, riservandosi anche la facoltà di risolvere di diritto il Contratto secondo le modalità di cui all’art.11.</w:t>
      </w:r>
    </w:p>
    <w:p w14:paraId="754A8CA5" w14:textId="77777777" w:rsidR="000745ED" w:rsidRPr="005D05B8" w:rsidRDefault="000745ED" w:rsidP="000745ED">
      <w:pPr>
        <w:autoSpaceDE w:val="0"/>
        <w:autoSpaceDN w:val="0"/>
        <w:adjustRightInd w:val="0"/>
        <w:jc w:val="both"/>
        <w:rPr>
          <w:sz w:val="12"/>
          <w:szCs w:val="12"/>
        </w:rPr>
      </w:pPr>
      <w:r w:rsidRPr="005D05B8">
        <w:rPr>
          <w:sz w:val="12"/>
          <w:szCs w:val="12"/>
        </w:rPr>
        <w:t>6.5 Il Cliente è consapevole che la navigazione, il caricamento e/o lo scaricamento di eventuali programmi, files e informazioni dalla Rete è sotto la propria esclusiva responsabilità.</w:t>
      </w:r>
    </w:p>
    <w:p w14:paraId="48027C12" w14:textId="77777777" w:rsidR="000745ED" w:rsidRPr="005D05B8" w:rsidRDefault="000745ED" w:rsidP="000745ED">
      <w:pPr>
        <w:autoSpaceDE w:val="0"/>
        <w:autoSpaceDN w:val="0"/>
        <w:adjustRightInd w:val="0"/>
        <w:jc w:val="both"/>
        <w:rPr>
          <w:sz w:val="12"/>
          <w:szCs w:val="12"/>
        </w:rPr>
      </w:pPr>
      <w:r w:rsidRPr="005D05B8">
        <w:rPr>
          <w:sz w:val="12"/>
          <w:szCs w:val="12"/>
        </w:rPr>
        <w:t>6.6 Il Cliente manleva sostanzialmente e processualmente ALFA BIT OMEGA, mantenendola indenne da ogni perdita, danno, responsabilità, costo, spese, incluse anche le spese legali, derivante da ogni violazione delle suddette disposizioni.</w:t>
      </w:r>
    </w:p>
    <w:p w14:paraId="225E8832" w14:textId="77777777" w:rsidR="000745ED" w:rsidRPr="005D05B8" w:rsidRDefault="000745ED" w:rsidP="000745ED">
      <w:pPr>
        <w:autoSpaceDE w:val="0"/>
        <w:autoSpaceDN w:val="0"/>
        <w:adjustRightInd w:val="0"/>
        <w:jc w:val="both"/>
        <w:rPr>
          <w:sz w:val="12"/>
          <w:szCs w:val="12"/>
        </w:rPr>
      </w:pPr>
      <w:r w:rsidRPr="005D05B8">
        <w:rPr>
          <w:sz w:val="12"/>
          <w:szCs w:val="12"/>
        </w:rPr>
        <w:t>6.7 ALFA BIT OMEGA non risponderà di ritardi, cattivo funzionamento, sospensione e/o interruzione - né verso il Cliente né verso soggetti direttamente o indirettamente connessi al Cliente stesso - nell'erogazione del Servizio causati da:</w:t>
      </w:r>
    </w:p>
    <w:p w14:paraId="1F9BAED9" w14:textId="77777777" w:rsidR="000745ED" w:rsidRPr="005D05B8" w:rsidRDefault="000745ED" w:rsidP="000745ED">
      <w:pPr>
        <w:autoSpaceDE w:val="0"/>
        <w:autoSpaceDN w:val="0"/>
        <w:adjustRightInd w:val="0"/>
        <w:jc w:val="both"/>
        <w:rPr>
          <w:sz w:val="12"/>
          <w:szCs w:val="12"/>
        </w:rPr>
      </w:pPr>
      <w:r w:rsidRPr="005D05B8">
        <w:rPr>
          <w:sz w:val="12"/>
          <w:szCs w:val="12"/>
        </w:rPr>
        <w:t>6.7.1 forza maggiore o caso fortuito;</w:t>
      </w:r>
    </w:p>
    <w:p w14:paraId="328F75A7" w14:textId="77777777" w:rsidR="000745ED" w:rsidRPr="005D05B8" w:rsidRDefault="000745ED" w:rsidP="000745ED">
      <w:pPr>
        <w:autoSpaceDE w:val="0"/>
        <w:autoSpaceDN w:val="0"/>
        <w:adjustRightInd w:val="0"/>
        <w:jc w:val="both"/>
        <w:rPr>
          <w:sz w:val="12"/>
          <w:szCs w:val="12"/>
        </w:rPr>
      </w:pPr>
      <w:r w:rsidRPr="005D05B8">
        <w:rPr>
          <w:sz w:val="12"/>
          <w:szCs w:val="12"/>
        </w:rPr>
        <w:t>6.7.2 manomissione o interventi illeciti ad opera di terzi su servizi o apparecchiature utilizzate da ALFA BIT OMEGA;</w:t>
      </w:r>
    </w:p>
    <w:p w14:paraId="44A151B2" w14:textId="77777777" w:rsidR="000745ED" w:rsidRPr="005D05B8" w:rsidRDefault="000745ED" w:rsidP="000745ED">
      <w:pPr>
        <w:autoSpaceDE w:val="0"/>
        <w:autoSpaceDN w:val="0"/>
        <w:adjustRightInd w:val="0"/>
        <w:jc w:val="both"/>
        <w:rPr>
          <w:sz w:val="12"/>
          <w:szCs w:val="12"/>
        </w:rPr>
      </w:pPr>
      <w:r w:rsidRPr="005D05B8">
        <w:rPr>
          <w:sz w:val="12"/>
          <w:szCs w:val="12"/>
        </w:rPr>
        <w:t>6.7.3 manomissioni o interventi sugli apparati di connessione, che rientrano nella disponibilità del Cliente, effettuati da quest’ultimo o da terzi non autorizzati;</w:t>
      </w:r>
    </w:p>
    <w:p w14:paraId="7BC8052F" w14:textId="77777777" w:rsidR="000745ED" w:rsidRPr="005D05B8" w:rsidRDefault="000745ED" w:rsidP="000745ED">
      <w:pPr>
        <w:autoSpaceDE w:val="0"/>
        <w:autoSpaceDN w:val="0"/>
        <w:adjustRightInd w:val="0"/>
        <w:jc w:val="both"/>
        <w:rPr>
          <w:sz w:val="12"/>
          <w:szCs w:val="12"/>
        </w:rPr>
      </w:pPr>
      <w:r w:rsidRPr="005D05B8">
        <w:rPr>
          <w:sz w:val="12"/>
          <w:szCs w:val="12"/>
        </w:rPr>
        <w:t>6.7.4 errata utilizzazione del Servizio da parte del Cliente;</w:t>
      </w:r>
    </w:p>
    <w:p w14:paraId="437BCF04" w14:textId="77777777" w:rsidR="000745ED" w:rsidRPr="005D05B8" w:rsidRDefault="000745ED" w:rsidP="000745ED">
      <w:pPr>
        <w:autoSpaceDE w:val="0"/>
        <w:autoSpaceDN w:val="0"/>
        <w:adjustRightInd w:val="0"/>
        <w:jc w:val="both"/>
        <w:rPr>
          <w:sz w:val="12"/>
          <w:szCs w:val="12"/>
        </w:rPr>
      </w:pPr>
      <w:r w:rsidRPr="005D05B8">
        <w:rPr>
          <w:sz w:val="12"/>
          <w:szCs w:val="12"/>
        </w:rPr>
        <w:t>6.7.5 malfunzionamento o configurazioni errate degli apparati di connessione utilizzati dal Cliente e non forniti da ALFA BIT OMEGA.</w:t>
      </w:r>
    </w:p>
    <w:p w14:paraId="7FC19880" w14:textId="77777777" w:rsidR="000745ED" w:rsidRPr="005D05B8" w:rsidRDefault="000745ED" w:rsidP="000745ED">
      <w:pPr>
        <w:autoSpaceDE w:val="0"/>
        <w:autoSpaceDN w:val="0"/>
        <w:adjustRightInd w:val="0"/>
        <w:jc w:val="both"/>
        <w:rPr>
          <w:sz w:val="12"/>
          <w:szCs w:val="12"/>
        </w:rPr>
      </w:pPr>
      <w:r w:rsidRPr="005D05B8">
        <w:rPr>
          <w:sz w:val="12"/>
          <w:szCs w:val="12"/>
        </w:rPr>
        <w:lastRenderedPageBreak/>
        <w:t>6.8 Il Cliente è consapevole che il Servizio viene fornito attraverso radiotrasmissione e che ALFA BIT OMEGA non è responsabile per eventuali interferenze ambientali, anche atmosferiche, e/o causate da terzi in violazione delle norme in materia di trasmissione di onde radio.</w:t>
      </w:r>
    </w:p>
    <w:p w14:paraId="410474B7" w14:textId="77777777" w:rsidR="000745ED" w:rsidRPr="005D05B8" w:rsidRDefault="000745ED" w:rsidP="000745ED">
      <w:pPr>
        <w:autoSpaceDE w:val="0"/>
        <w:autoSpaceDN w:val="0"/>
        <w:adjustRightInd w:val="0"/>
        <w:jc w:val="both"/>
        <w:rPr>
          <w:sz w:val="12"/>
          <w:szCs w:val="12"/>
        </w:rPr>
      </w:pPr>
      <w:r w:rsidRPr="005D05B8">
        <w:rPr>
          <w:sz w:val="12"/>
          <w:szCs w:val="12"/>
        </w:rPr>
        <w:t>6.9 Il Cliente è altresì consapevole che il segnale radiotrasmesso è criptato e viene protetto secondo gli usuali standard di sicurezza e che ALFA BIT OMEGA non risponde per eventuali violazioni operate da terzi. Il Cliente, qualora abbia specifiche esigenze di sicurezza, è tenuto a dichiararlo a mezzo comunicazione scritta a ALFA BIT OMEGA che, ove possibile, adotterà ulteriori misure di sicurezza il cui costo sarà a carico integrale del Cliente, ovvero potrà sospendere o interrompere la fornitura del Servizio.</w:t>
      </w:r>
    </w:p>
    <w:p w14:paraId="62FE6107" w14:textId="77777777" w:rsidR="000745ED" w:rsidRPr="005D05B8" w:rsidRDefault="000745ED" w:rsidP="000745ED">
      <w:pPr>
        <w:autoSpaceDE w:val="0"/>
        <w:autoSpaceDN w:val="0"/>
        <w:adjustRightInd w:val="0"/>
        <w:jc w:val="both"/>
        <w:rPr>
          <w:sz w:val="12"/>
          <w:szCs w:val="12"/>
        </w:rPr>
      </w:pPr>
      <w:r w:rsidRPr="005D05B8">
        <w:rPr>
          <w:sz w:val="12"/>
          <w:szCs w:val="12"/>
        </w:rPr>
        <w:t>6.10 Il Cliente accetta che ALFA BIT OMEGA potrà sospendere la fornitura del Servizio per garantire l’esecuzione di interventi di manutenzione ordinaria e straordinaria, e che in tali ipotesi la stessa non sarà in alcun modo responsabile nei confronti del Cliente per la mancata disponibilità del Servizio.</w:t>
      </w:r>
    </w:p>
    <w:p w14:paraId="53DD2D7F" w14:textId="77777777" w:rsidR="000745ED" w:rsidRPr="005D05B8" w:rsidRDefault="000745ED" w:rsidP="000745ED">
      <w:pPr>
        <w:autoSpaceDE w:val="0"/>
        <w:autoSpaceDN w:val="0"/>
        <w:adjustRightInd w:val="0"/>
        <w:jc w:val="both"/>
        <w:rPr>
          <w:sz w:val="12"/>
          <w:szCs w:val="12"/>
        </w:rPr>
      </w:pPr>
      <w:r w:rsidRPr="005D05B8">
        <w:rPr>
          <w:sz w:val="12"/>
          <w:szCs w:val="12"/>
        </w:rPr>
        <w:t>6.11 Il Cliente è consapevole che ALFA BIT OMEGA non è responsabile, salvo i casi di dolo o colpa grave, per eventuali danni derivanti da disservizi, mancate trasmissioni o ricezioni di messaggi, cattivo funzionamento o cattiva qualità o blocco dei servizi di fonia, inefficienze, ritardi o errori di trasmissione o ricezione di messaggi. In particolare ALFA BIT OMEGA non è mai in alcun modo responsabile, non avendo controllo sulle apparecchiature coinvolte, in seguito ad errori di commutazione sulla rete telefonica pubblica che comportino la consegna delle chiamate a ALFA BIT OMEGA con un numero telefonico di destinazione non corretto.</w:t>
      </w:r>
    </w:p>
    <w:p w14:paraId="672746D0" w14:textId="77777777" w:rsidR="000745ED" w:rsidRPr="005D05B8" w:rsidRDefault="000745ED" w:rsidP="000745ED">
      <w:pPr>
        <w:autoSpaceDE w:val="0"/>
        <w:autoSpaceDN w:val="0"/>
        <w:adjustRightInd w:val="0"/>
        <w:jc w:val="both"/>
        <w:rPr>
          <w:b/>
          <w:bCs/>
          <w:sz w:val="12"/>
          <w:szCs w:val="12"/>
        </w:rPr>
      </w:pPr>
      <w:r w:rsidRPr="005D05B8">
        <w:rPr>
          <w:b/>
          <w:bCs/>
          <w:sz w:val="12"/>
          <w:szCs w:val="12"/>
        </w:rPr>
        <w:t>7. ASSISTENZA</w:t>
      </w:r>
    </w:p>
    <w:p w14:paraId="68D4860E" w14:textId="77777777" w:rsidR="000745ED" w:rsidRPr="005D05B8" w:rsidRDefault="000745ED" w:rsidP="000745ED">
      <w:pPr>
        <w:autoSpaceDE w:val="0"/>
        <w:autoSpaceDN w:val="0"/>
        <w:adjustRightInd w:val="0"/>
        <w:jc w:val="both"/>
        <w:rPr>
          <w:sz w:val="12"/>
          <w:szCs w:val="12"/>
        </w:rPr>
      </w:pPr>
      <w:r w:rsidRPr="005D05B8">
        <w:rPr>
          <w:sz w:val="12"/>
          <w:szCs w:val="12"/>
        </w:rPr>
        <w:t>7.1 In caso di malfunzionamento e/o guasto della rete nell’erogazione del Servizio, non imputabile, direttamente o indirettamente, al Cliente, il ALFA BIT OMEGA si impegna a ripristinare il Servizio stesso nel termine previsto dalla tipologia di contratto prescelta, e comunque entro i cinque giorni successivi alla segnalazione del malfunzionamento e/o guasto da parte del Cliente.</w:t>
      </w:r>
    </w:p>
    <w:p w14:paraId="3C27C7E3" w14:textId="77777777" w:rsidR="000745ED" w:rsidRPr="005D05B8" w:rsidRDefault="000745ED" w:rsidP="000745ED">
      <w:pPr>
        <w:autoSpaceDE w:val="0"/>
        <w:autoSpaceDN w:val="0"/>
        <w:adjustRightInd w:val="0"/>
        <w:jc w:val="both"/>
        <w:rPr>
          <w:sz w:val="12"/>
          <w:szCs w:val="12"/>
        </w:rPr>
      </w:pPr>
      <w:r w:rsidRPr="005D05B8">
        <w:rPr>
          <w:sz w:val="12"/>
          <w:szCs w:val="12"/>
        </w:rPr>
        <w:t>7.2 Nel caso in cui uno dei giorni successivi alla segnalazione sia un giorno festivo (domenica o festività annuale) il guasto sarà riparato massimo entro il sesto giorno successivo alla segnalazione, in relazione alla tipologia contrattuale prescelta. Qualora siano festivi entrambi i giorni successivi alla segnalazione, il guasto sarà riparato massimo entro il settimo giorno successivo alla segnalazione, in relazione alla tipologia contrattuale prescelta. Fanno eccezione i guasti di particolare complessità, che verranno tempestivamente riparati. 7.3 Qualora il mancato rispetto dei tempi di risoluzione del malfunzionamento e/o riparazione del guasto, di cui sopra, sia imputabile a ALFA BIT OMEGA, quest’ultima corrisponderà, su richiesta del Cliente, un indennizzo pari a € 5,00 (Euro cinque/00 cent) per ogni giorno lavorativo di ritardo, fino ad un massimo di € 100,00 (Euro cento/00 cent). L’accredito del suddetto importo verrà effettuato mediante bonifico bancario o assegno.</w:t>
      </w:r>
    </w:p>
    <w:p w14:paraId="5D2C3285" w14:textId="77777777" w:rsidR="000745ED" w:rsidRPr="005D05B8" w:rsidRDefault="000745ED" w:rsidP="000745ED">
      <w:pPr>
        <w:autoSpaceDE w:val="0"/>
        <w:autoSpaceDN w:val="0"/>
        <w:adjustRightInd w:val="0"/>
        <w:jc w:val="both"/>
        <w:rPr>
          <w:b/>
          <w:bCs/>
          <w:sz w:val="12"/>
          <w:szCs w:val="12"/>
        </w:rPr>
      </w:pPr>
      <w:r w:rsidRPr="005D05B8">
        <w:rPr>
          <w:b/>
          <w:bCs/>
          <w:sz w:val="12"/>
          <w:szCs w:val="12"/>
        </w:rPr>
        <w:t>8. TERMINI E MODALITÀ DI PAGAMENTO</w:t>
      </w:r>
    </w:p>
    <w:p w14:paraId="039AF71B" w14:textId="77777777" w:rsidR="000745ED" w:rsidRPr="005D05B8" w:rsidRDefault="000745ED" w:rsidP="000745ED">
      <w:pPr>
        <w:autoSpaceDE w:val="0"/>
        <w:autoSpaceDN w:val="0"/>
        <w:adjustRightInd w:val="0"/>
        <w:jc w:val="both"/>
        <w:rPr>
          <w:sz w:val="12"/>
          <w:szCs w:val="12"/>
        </w:rPr>
      </w:pPr>
      <w:r w:rsidRPr="005D05B8">
        <w:rPr>
          <w:sz w:val="12"/>
          <w:szCs w:val="12"/>
        </w:rPr>
        <w:t>8.1 Gli importi una tantum relativi all’attivazione dei servizi, all’acquisto di apparati e/o altri importi, verranno fatturati all’atto della consegna. Tutte le fatture relative ai canoni e/o importi disciplinati dal presente Contratto saranno inviate al Cliente con la cadenza prevista dal contratto a partire dalla data di attivazione del Servizio.</w:t>
      </w:r>
    </w:p>
    <w:p w14:paraId="6B0671AA" w14:textId="77777777" w:rsidR="000745ED" w:rsidRPr="005D05B8" w:rsidRDefault="000745ED" w:rsidP="000745ED">
      <w:pPr>
        <w:autoSpaceDE w:val="0"/>
        <w:autoSpaceDN w:val="0"/>
        <w:adjustRightInd w:val="0"/>
        <w:jc w:val="both"/>
        <w:rPr>
          <w:sz w:val="12"/>
          <w:szCs w:val="12"/>
        </w:rPr>
      </w:pPr>
      <w:r w:rsidRPr="005D05B8">
        <w:rPr>
          <w:sz w:val="12"/>
          <w:szCs w:val="12"/>
        </w:rPr>
        <w:t>8.2 Il Cliente corrisponderà a ALFA BIT OMEGA gli importi dovuti entro 15 giorni solari, data emissione fattura.</w:t>
      </w:r>
    </w:p>
    <w:p w14:paraId="71438310" w14:textId="41C05746" w:rsidR="000745ED" w:rsidRPr="005D05B8" w:rsidRDefault="000745ED" w:rsidP="000745ED">
      <w:pPr>
        <w:autoSpaceDE w:val="0"/>
        <w:autoSpaceDN w:val="0"/>
        <w:adjustRightInd w:val="0"/>
        <w:jc w:val="both"/>
        <w:rPr>
          <w:sz w:val="12"/>
          <w:szCs w:val="12"/>
        </w:rPr>
      </w:pPr>
      <w:r w:rsidRPr="005D05B8">
        <w:rPr>
          <w:sz w:val="12"/>
          <w:szCs w:val="12"/>
        </w:rPr>
        <w:t xml:space="preserve">8.3 Il Cliente potrà effettuare il pagamento, mediante addebito su conto corrente (R.I.D.) o altre forme di pagamento che venissero messe a disposizione del Cliente, in base alla modalità prescelta al momento dell’attivazione del Servizio. Per ogni procedura di pagamento che si dovesse concludere con esito negativo verrà addebitato al Cliente un ulteriore importo di </w:t>
      </w:r>
      <w:r w:rsidRPr="00A66B72">
        <w:rPr>
          <w:b/>
          <w:sz w:val="12"/>
          <w:szCs w:val="12"/>
        </w:rPr>
        <w:t>€ 5,00</w:t>
      </w:r>
      <w:r w:rsidRPr="005D05B8">
        <w:rPr>
          <w:sz w:val="12"/>
          <w:szCs w:val="12"/>
        </w:rPr>
        <w:t xml:space="preserve"> (Euro cinque/00 cent), a titolo di rimborso spese amministrative.</w:t>
      </w:r>
    </w:p>
    <w:p w14:paraId="4607E3D7" w14:textId="77777777" w:rsidR="000745ED" w:rsidRPr="005D05B8" w:rsidRDefault="000745ED" w:rsidP="000745ED">
      <w:pPr>
        <w:autoSpaceDE w:val="0"/>
        <w:autoSpaceDN w:val="0"/>
        <w:adjustRightInd w:val="0"/>
        <w:jc w:val="both"/>
        <w:rPr>
          <w:sz w:val="12"/>
          <w:szCs w:val="12"/>
        </w:rPr>
      </w:pPr>
      <w:r w:rsidRPr="005D05B8">
        <w:rPr>
          <w:sz w:val="12"/>
          <w:szCs w:val="12"/>
        </w:rPr>
        <w:t>8.4 Le fatture verranno inviate all’indirizzo email indicato dal Cliente, tramite file pdf allegato alla posta elettronica. Qualora il Cliente scelga di ricevere le fatture tramite posta ordinaria, verranno addebitati € 2,00 (Euro due/00 cent) a spedizione per rimborso spese di stampa ed invio.</w:t>
      </w:r>
    </w:p>
    <w:p w14:paraId="37BC7FA7" w14:textId="77777777" w:rsidR="000745ED" w:rsidRPr="005D05B8" w:rsidRDefault="000745ED" w:rsidP="000745ED">
      <w:pPr>
        <w:autoSpaceDE w:val="0"/>
        <w:autoSpaceDN w:val="0"/>
        <w:adjustRightInd w:val="0"/>
        <w:jc w:val="both"/>
        <w:rPr>
          <w:b/>
          <w:bCs/>
          <w:sz w:val="12"/>
          <w:szCs w:val="12"/>
        </w:rPr>
      </w:pPr>
      <w:r w:rsidRPr="005D05B8">
        <w:rPr>
          <w:b/>
          <w:bCs/>
          <w:sz w:val="12"/>
          <w:szCs w:val="12"/>
        </w:rPr>
        <w:t>9. RITARDATO PAGAMENTO</w:t>
      </w:r>
    </w:p>
    <w:p w14:paraId="557A0D9F" w14:textId="77777777" w:rsidR="000745ED" w:rsidRPr="005D05B8" w:rsidRDefault="000745ED" w:rsidP="000745ED">
      <w:pPr>
        <w:autoSpaceDE w:val="0"/>
        <w:autoSpaceDN w:val="0"/>
        <w:adjustRightInd w:val="0"/>
        <w:jc w:val="both"/>
        <w:rPr>
          <w:sz w:val="12"/>
          <w:szCs w:val="12"/>
        </w:rPr>
      </w:pPr>
      <w:r w:rsidRPr="005D05B8">
        <w:rPr>
          <w:sz w:val="12"/>
          <w:szCs w:val="12"/>
        </w:rPr>
        <w:t>9.1 Qualora il pagamento degli importi dovuti non avvenga entro il termine di cui al precedente art. 8 “Termini e modalità di pagamento”, il Cliente dovrà corrispondere a ALFA BIT OMEGA, a titolo di penale per ritardato pagamento, interessi pari al saggio degli interessi legali maggiorato di 2 (</w:t>
      </w:r>
      <w:r w:rsidRPr="005D05B8">
        <w:rPr>
          <w:i/>
          <w:iCs/>
          <w:sz w:val="12"/>
          <w:szCs w:val="12"/>
        </w:rPr>
        <w:t>due</w:t>
      </w:r>
      <w:r w:rsidRPr="005D05B8">
        <w:rPr>
          <w:sz w:val="12"/>
          <w:szCs w:val="12"/>
        </w:rPr>
        <w:t>) punti percentuali. Le penali saranno calcolate sugli effettivi giorni di ritardo, a partire dal giorno successivo alla data di scadenza e fino alla data di pagamento o di risoluzione del Contratto.</w:t>
      </w:r>
    </w:p>
    <w:p w14:paraId="46697270" w14:textId="77777777" w:rsidR="000745ED" w:rsidRPr="005D05B8" w:rsidRDefault="000745ED" w:rsidP="000745ED">
      <w:pPr>
        <w:autoSpaceDE w:val="0"/>
        <w:autoSpaceDN w:val="0"/>
        <w:adjustRightInd w:val="0"/>
        <w:jc w:val="both"/>
        <w:rPr>
          <w:sz w:val="12"/>
          <w:szCs w:val="12"/>
        </w:rPr>
      </w:pPr>
      <w:r w:rsidRPr="005D05B8">
        <w:rPr>
          <w:sz w:val="12"/>
          <w:szCs w:val="12"/>
        </w:rPr>
        <w:t>9.2 Nel caso in cui il Cliente abbia maturato penali a seguito di quanto previsto al comma 9.1, ALFA BIT OMEGA dettaglierà, nelle fatture inviate al Cliente, gli eventuali ritardi di pagamento e le corrispondenti indennità di mora addebitate (importo fuori campo I.V.A. ex DPR n. 633 del 26.10.72 e successive modifiche).</w:t>
      </w:r>
    </w:p>
    <w:p w14:paraId="56581F2F" w14:textId="4739C091" w:rsidR="000745ED" w:rsidRPr="005D05B8" w:rsidRDefault="000745ED" w:rsidP="000745ED">
      <w:pPr>
        <w:autoSpaceDE w:val="0"/>
        <w:autoSpaceDN w:val="0"/>
        <w:adjustRightInd w:val="0"/>
        <w:jc w:val="both"/>
        <w:rPr>
          <w:b/>
          <w:bCs/>
          <w:i/>
          <w:iCs/>
          <w:sz w:val="12"/>
          <w:szCs w:val="12"/>
        </w:rPr>
      </w:pPr>
      <w:r w:rsidRPr="005D05B8">
        <w:rPr>
          <w:b/>
          <w:bCs/>
          <w:i/>
          <w:iCs/>
          <w:sz w:val="12"/>
          <w:szCs w:val="12"/>
        </w:rPr>
        <w:t>10. DIRITTO DI RECESSO</w:t>
      </w:r>
      <w:r w:rsidR="00975856">
        <w:rPr>
          <w:b/>
          <w:bCs/>
          <w:i/>
          <w:iCs/>
          <w:sz w:val="12"/>
          <w:szCs w:val="12"/>
        </w:rPr>
        <w:t xml:space="preserve"> E SCADENZA CONTRATTUALE</w:t>
      </w:r>
    </w:p>
    <w:p w14:paraId="0DB12884" w14:textId="1F037E65" w:rsidR="000745ED" w:rsidRPr="005D05B8" w:rsidRDefault="00975856" w:rsidP="000745ED">
      <w:pPr>
        <w:autoSpaceDE w:val="0"/>
        <w:autoSpaceDN w:val="0"/>
        <w:adjustRightInd w:val="0"/>
        <w:jc w:val="both"/>
        <w:rPr>
          <w:bCs/>
          <w:i/>
          <w:iCs/>
          <w:sz w:val="12"/>
          <w:szCs w:val="12"/>
        </w:rPr>
      </w:pPr>
      <w:r>
        <w:rPr>
          <w:bCs/>
          <w:i/>
          <w:iCs/>
          <w:sz w:val="12"/>
          <w:szCs w:val="12"/>
        </w:rPr>
        <w:t>Il presente contratto redatto per il c.d. “Voucher BUL” di Infratel ha una durata contrattuale prestabilita così come indicato nell’Elenco dei Servizi. Alla scadenza in contratto si intende risolto senza alcun obbligo da parte del Cliente. ALFA BIT OMEGA si riserva di offrire con 45 giorni di anticipo dalla scadenza contrattuale una nuova offerta. Il presente contratto potrà essere prorogato alle medesime condizioni con l’aggravio al cliente delle agevolazioni offerte con il Voucher BUL</w:t>
      </w:r>
      <w:r w:rsidR="00952CA1">
        <w:rPr>
          <w:bCs/>
          <w:i/>
          <w:iCs/>
          <w:sz w:val="12"/>
          <w:szCs w:val="12"/>
        </w:rPr>
        <w:t xml:space="preserve"> come indicato alla voce costo mensile dell’Elenco Servizi</w:t>
      </w:r>
      <w:r>
        <w:rPr>
          <w:bCs/>
          <w:i/>
          <w:iCs/>
          <w:sz w:val="12"/>
          <w:szCs w:val="12"/>
        </w:rPr>
        <w:t xml:space="preserve">.  </w:t>
      </w:r>
      <w:r w:rsidR="000745ED" w:rsidRPr="005D05B8">
        <w:rPr>
          <w:bCs/>
          <w:i/>
          <w:iCs/>
          <w:sz w:val="12"/>
          <w:szCs w:val="12"/>
        </w:rPr>
        <w:t>Ai sensi dell’art. 1, comma 3 del D.L. n.7 del 31/01/2007, convertito con modifiche nella L. n.40/2007, il Cliente potrà recedere</w:t>
      </w:r>
      <w:r w:rsidR="00A66B72">
        <w:rPr>
          <w:bCs/>
          <w:i/>
          <w:iCs/>
          <w:sz w:val="12"/>
          <w:szCs w:val="12"/>
        </w:rPr>
        <w:t xml:space="preserve"> dopo 12 mesi, salvo diversi accordi contrattuali,</w:t>
      </w:r>
      <w:r w:rsidR="000745ED" w:rsidRPr="005D05B8">
        <w:rPr>
          <w:bCs/>
          <w:i/>
          <w:iCs/>
          <w:sz w:val="12"/>
          <w:szCs w:val="12"/>
        </w:rPr>
        <w:t xml:space="preserve"> in qualsiasi momento dal presente contratto, dandone comunicazione tramite lettera Raccomandata A.R. a: ALFA BIT OMEGA, Via G.Petti 21, 84083 Castel San Giorgio (SA). Il recesso produrrà effetto dalla data di registrazione della comunicazione nei sistemi informatici di ALFA BIT OMEGA e, comunque, non oltre 30 (trenta) giorni dalla comunicazione del Cliente. Il Cliente sarà tenuto a corrispondere a ALFA BIT OMEGA gli importi dovuti relativamente al Servizio fruito fino alla registrazione della comunicazione. ALFA BIT OMEGA comunicherà al Cliente l’avvenuta disattivazione mediante una email od un sms ai riferimenti indicati dal cliente sul contratto.</w:t>
      </w:r>
    </w:p>
    <w:p w14:paraId="606C0CA5" w14:textId="452F74F7" w:rsidR="000745ED" w:rsidRPr="005D05B8" w:rsidRDefault="000745ED" w:rsidP="000745ED">
      <w:pPr>
        <w:autoSpaceDE w:val="0"/>
        <w:autoSpaceDN w:val="0"/>
        <w:adjustRightInd w:val="0"/>
        <w:jc w:val="both"/>
        <w:rPr>
          <w:bCs/>
          <w:i/>
          <w:iCs/>
          <w:sz w:val="12"/>
          <w:szCs w:val="12"/>
        </w:rPr>
      </w:pPr>
      <w:r w:rsidRPr="005D05B8">
        <w:rPr>
          <w:bCs/>
          <w:i/>
          <w:iCs/>
          <w:sz w:val="12"/>
          <w:szCs w:val="12"/>
        </w:rPr>
        <w:t>Entro 15 giorni dalla comunicazione dell’avvenuta disattivazione, il Cliente sarà tenuto a restituire il kit wireless consegnando tutti gli apparati verificati funzionanti ed in bu</w:t>
      </w:r>
      <w:r w:rsidR="006D1744">
        <w:rPr>
          <w:bCs/>
          <w:i/>
          <w:iCs/>
          <w:sz w:val="12"/>
          <w:szCs w:val="12"/>
        </w:rPr>
        <w:t>o</w:t>
      </w:r>
      <w:r w:rsidRPr="005D05B8">
        <w:rPr>
          <w:bCs/>
          <w:i/>
          <w:iCs/>
          <w:sz w:val="12"/>
          <w:szCs w:val="12"/>
        </w:rPr>
        <w:t>ne condizioni meccaniche franco la sede di ALFA BIT OMEGA a Castel San Giorgio (SA) in via G.</w:t>
      </w:r>
      <w:r w:rsidR="00F16F65" w:rsidRPr="005D05B8">
        <w:rPr>
          <w:bCs/>
          <w:i/>
          <w:iCs/>
          <w:sz w:val="12"/>
          <w:szCs w:val="12"/>
        </w:rPr>
        <w:t xml:space="preserve"> </w:t>
      </w:r>
      <w:r w:rsidRPr="005D05B8">
        <w:rPr>
          <w:bCs/>
          <w:i/>
          <w:iCs/>
          <w:sz w:val="12"/>
          <w:szCs w:val="12"/>
        </w:rPr>
        <w:t xml:space="preserve">Petti 21. Il cliente entro tale scadenza può richiedere l’intervento di un tecnico di ALFA BIT OMEGA per le operazioni di smontaggio e verifica, al costo forfettario di </w:t>
      </w:r>
      <w:r w:rsidRPr="00A66B72">
        <w:rPr>
          <w:b/>
          <w:bCs/>
          <w:i/>
          <w:iCs/>
          <w:sz w:val="12"/>
          <w:szCs w:val="12"/>
        </w:rPr>
        <w:t>€ 70,00</w:t>
      </w:r>
      <w:r w:rsidRPr="005D05B8">
        <w:rPr>
          <w:bCs/>
          <w:i/>
          <w:iCs/>
          <w:sz w:val="12"/>
          <w:szCs w:val="12"/>
        </w:rPr>
        <w:t xml:space="preserve"> (Euro settanta/00 cent), I.V.A. esclusa.</w:t>
      </w:r>
      <w:r w:rsidR="00A66B72">
        <w:rPr>
          <w:bCs/>
          <w:i/>
          <w:iCs/>
          <w:sz w:val="12"/>
          <w:szCs w:val="12"/>
        </w:rPr>
        <w:t xml:space="preserve"> Per i servizi Adsl e Vdsl il costo della disattivazione sarà di € 30,00 che verranno addebitati sull’ultima fattura.</w:t>
      </w:r>
      <w:r w:rsidRPr="005D05B8">
        <w:rPr>
          <w:bCs/>
          <w:i/>
          <w:iCs/>
          <w:sz w:val="12"/>
          <w:szCs w:val="12"/>
        </w:rPr>
        <w:t xml:space="preserve"> Qualora il Cliente non provveda a restituire il kit wireless entro 15 giorni dalla comunicazione dell’avvenuta disattivazione, tali </w:t>
      </w:r>
      <w:r w:rsidRPr="005D05B8">
        <w:rPr>
          <w:bCs/>
          <w:i/>
          <w:iCs/>
          <w:sz w:val="12"/>
          <w:szCs w:val="12"/>
        </w:rPr>
        <w:t xml:space="preserve">apparati verranno fatturati da ALFA BIT OMEGA al Cliente al prezzo complessivo di </w:t>
      </w:r>
      <w:r w:rsidRPr="00A66B72">
        <w:rPr>
          <w:b/>
          <w:bCs/>
          <w:i/>
          <w:iCs/>
          <w:sz w:val="12"/>
          <w:szCs w:val="12"/>
        </w:rPr>
        <w:t>€ 300,00</w:t>
      </w:r>
      <w:r w:rsidRPr="005D05B8">
        <w:rPr>
          <w:bCs/>
          <w:i/>
          <w:iCs/>
          <w:sz w:val="12"/>
          <w:szCs w:val="12"/>
        </w:rPr>
        <w:t xml:space="preserve"> (Euro trecento/00 cent)</w:t>
      </w:r>
    </w:p>
    <w:p w14:paraId="2C2DF4BA" w14:textId="50F6E948" w:rsidR="000745ED" w:rsidRPr="005D05B8" w:rsidRDefault="000745ED" w:rsidP="000745ED">
      <w:pPr>
        <w:autoSpaceDE w:val="0"/>
        <w:autoSpaceDN w:val="0"/>
        <w:adjustRightInd w:val="0"/>
        <w:jc w:val="both"/>
        <w:rPr>
          <w:bCs/>
          <w:i/>
          <w:iCs/>
          <w:sz w:val="12"/>
          <w:szCs w:val="12"/>
        </w:rPr>
      </w:pPr>
      <w:r w:rsidRPr="005D05B8">
        <w:rPr>
          <w:bCs/>
          <w:i/>
          <w:iCs/>
          <w:sz w:val="12"/>
          <w:szCs w:val="12"/>
        </w:rPr>
        <w:t>10.2 Qualora il Cliente sia un consumatore ai sensi del D. Lgs 206/2005 (Codice del Consumo), potrà esercitare anche il diritto di recesso nelle forme e modalità previste dall'articolo 64 del citato decreto, senza alcun costo, dandone comunicazione telefonica</w:t>
      </w:r>
      <w:r w:rsidR="006D1744">
        <w:rPr>
          <w:bCs/>
          <w:i/>
          <w:iCs/>
          <w:sz w:val="12"/>
          <w:szCs w:val="12"/>
        </w:rPr>
        <w:t xml:space="preserve"> </w:t>
      </w:r>
      <w:r w:rsidRPr="005D05B8">
        <w:rPr>
          <w:bCs/>
          <w:i/>
          <w:iCs/>
          <w:sz w:val="12"/>
          <w:szCs w:val="12"/>
        </w:rPr>
        <w:t>o via mail a ALFA BIT OMEGA, ai recapiti indicati al successivo art. 16 “Comunicazioni”, entro il termine di 10 (dieci) giorni lavorativi dalla data di attivazione del Servizio. Il Cliente dovrà confermare il recesso per iscritto, mediante lettera Raccomandata A.R., entro 48 ore dalla suddetta comunicazione.</w:t>
      </w:r>
    </w:p>
    <w:p w14:paraId="7A1254CA" w14:textId="77777777" w:rsidR="000745ED" w:rsidRPr="005D05B8" w:rsidRDefault="000745ED" w:rsidP="000745ED">
      <w:pPr>
        <w:autoSpaceDE w:val="0"/>
        <w:autoSpaceDN w:val="0"/>
        <w:adjustRightInd w:val="0"/>
        <w:jc w:val="both"/>
        <w:rPr>
          <w:b/>
          <w:bCs/>
          <w:sz w:val="12"/>
          <w:szCs w:val="12"/>
        </w:rPr>
      </w:pPr>
      <w:r w:rsidRPr="005D05B8">
        <w:rPr>
          <w:b/>
          <w:bCs/>
          <w:sz w:val="12"/>
          <w:szCs w:val="12"/>
        </w:rPr>
        <w:t>11. SOSPENSIONE DEL SERVIZIO E RISOLUZIONE</w:t>
      </w:r>
      <w:r w:rsidR="005D05B8">
        <w:rPr>
          <w:b/>
          <w:bCs/>
          <w:sz w:val="12"/>
          <w:szCs w:val="12"/>
        </w:rPr>
        <w:t xml:space="preserve"> </w:t>
      </w:r>
      <w:r w:rsidRPr="005D05B8">
        <w:rPr>
          <w:b/>
          <w:bCs/>
          <w:sz w:val="12"/>
          <w:szCs w:val="12"/>
        </w:rPr>
        <w:t>CONTRATTUALE</w:t>
      </w:r>
    </w:p>
    <w:p w14:paraId="2C4BC5B1" w14:textId="77777777" w:rsidR="000745ED" w:rsidRPr="005D05B8" w:rsidRDefault="000745ED" w:rsidP="000745ED">
      <w:pPr>
        <w:autoSpaceDE w:val="0"/>
        <w:autoSpaceDN w:val="0"/>
        <w:adjustRightInd w:val="0"/>
        <w:jc w:val="both"/>
        <w:rPr>
          <w:sz w:val="12"/>
          <w:szCs w:val="12"/>
        </w:rPr>
      </w:pPr>
      <w:r w:rsidRPr="005D05B8">
        <w:rPr>
          <w:sz w:val="12"/>
          <w:szCs w:val="12"/>
        </w:rPr>
        <w:t>11.1 ALFA BIT OMEGA si riserva la facoltà di sospendere il Servizio, senza alcuna preventiva comunicazione, qualora il pagamento della fattura non pervenga entro 15 giorni solari dalla data di scadenza, o comunque trascorsi inutilmente 7 giorni solari da un apposito sollecito, a mezzo lettera o e-mail, successivo alla data di scadenza.</w:t>
      </w:r>
    </w:p>
    <w:p w14:paraId="71EBD7F6" w14:textId="77777777" w:rsidR="000745ED" w:rsidRPr="005D05B8" w:rsidRDefault="000745ED" w:rsidP="000745ED">
      <w:pPr>
        <w:autoSpaceDE w:val="0"/>
        <w:autoSpaceDN w:val="0"/>
        <w:adjustRightInd w:val="0"/>
        <w:jc w:val="both"/>
        <w:rPr>
          <w:sz w:val="12"/>
          <w:szCs w:val="12"/>
        </w:rPr>
      </w:pPr>
      <w:r w:rsidRPr="005D05B8">
        <w:rPr>
          <w:sz w:val="12"/>
          <w:szCs w:val="12"/>
        </w:rPr>
        <w:t>11.2 Trascorsi 20 giorni solari dalla data di sospensione del Servizio, senza che il Cliente abbia provveduto al pagamento, ALFA BIT OMEGA potrà risolvere di diritto il Contratto, dandone comunicazione al Cliente a mezzo lettera o e-mail, ai sensi dell’art. 1456 c.c.. Con la risoluzione del Contratto il Cliente avrà l’obbligo di corrispondere a ALFA BIT OMEGA le somme dovute, ivi comprese le  penali su indicate, fatto salvo il diritto di ALFA BIT OMEGA al risarcimento del maggior danno.</w:t>
      </w:r>
    </w:p>
    <w:p w14:paraId="7FC8EF33" w14:textId="77777777" w:rsidR="000745ED" w:rsidRPr="005D05B8" w:rsidRDefault="000745ED" w:rsidP="000745ED">
      <w:pPr>
        <w:autoSpaceDE w:val="0"/>
        <w:autoSpaceDN w:val="0"/>
        <w:adjustRightInd w:val="0"/>
        <w:jc w:val="both"/>
        <w:rPr>
          <w:sz w:val="12"/>
          <w:szCs w:val="12"/>
        </w:rPr>
      </w:pPr>
      <w:r w:rsidRPr="005D05B8">
        <w:rPr>
          <w:sz w:val="12"/>
          <w:szCs w:val="12"/>
        </w:rPr>
        <w:t>11.3 Il Cliente a cui sia stato sospeso il Servizio, per ottenerne la riattivazione prima che il relativo Contratto sia dichiarato risolto, ovvero entro il ventesimo giorno solare dalla data di sospensione del Servizio stesso, sarà tenuto a corrispondere a ALFA BIT OMEGA quanto dovuto ad ogni titolo, comunicando a tal fine gli estremi dell’avvenuto pagamento secondo le modalità indicate da ALFA BIT OMEGA.</w:t>
      </w:r>
    </w:p>
    <w:p w14:paraId="5A8D7B06" w14:textId="77777777" w:rsidR="000745ED" w:rsidRPr="005D05B8" w:rsidRDefault="000745ED" w:rsidP="000745ED">
      <w:pPr>
        <w:autoSpaceDE w:val="0"/>
        <w:autoSpaceDN w:val="0"/>
        <w:adjustRightInd w:val="0"/>
        <w:jc w:val="both"/>
        <w:rPr>
          <w:sz w:val="12"/>
          <w:szCs w:val="12"/>
        </w:rPr>
      </w:pPr>
      <w:r w:rsidRPr="005D05B8">
        <w:rPr>
          <w:sz w:val="12"/>
          <w:szCs w:val="12"/>
        </w:rPr>
        <w:t>11.4 Qualora venga meno uno dei requisiti di cui al presente Contratto, o il Cliente violi le disposizioni di cui all’art. 6.4, sarà facoltà di ALFA BIT OMEGA risolvere il presente Contratto dandone comunicazione al Cliente a mezzo lettera o e-mail, secondo quanto previsto al successivo art.16 “Comunicazioni”. Con la risoluzione del Contratto il Cliente avrà l’obbligo di corrispondere a ALFA BIT OMEGA le quote di canone maturate fino alla data dell’avvenuta risoluzione, comprensive delle eventuali penali di ritardato pagamento, ove dovute, fatto salvo il diritto di ALFA BIT OMEGA al risarcimento del maggior danno.</w:t>
      </w:r>
    </w:p>
    <w:p w14:paraId="00B58CFF" w14:textId="77777777" w:rsidR="000745ED" w:rsidRPr="005D05B8" w:rsidRDefault="000745ED" w:rsidP="000745ED">
      <w:pPr>
        <w:autoSpaceDE w:val="0"/>
        <w:autoSpaceDN w:val="0"/>
        <w:adjustRightInd w:val="0"/>
        <w:jc w:val="both"/>
        <w:rPr>
          <w:sz w:val="12"/>
          <w:szCs w:val="12"/>
        </w:rPr>
      </w:pPr>
      <w:r w:rsidRPr="005D05B8">
        <w:rPr>
          <w:sz w:val="12"/>
          <w:szCs w:val="12"/>
        </w:rPr>
        <w:t>11.5 Se entro 60 giorni dalla risoluzione del contratto il Cliente non si renderà reperibile per il ritiro del Kit Wireless concesso in comodato, ALFA BIT OMEGA addebiterà il costo dello stesso al Cliente, per un importo pari a € 300,00 (Euro trecento/00 cent), I.V.A. esclusa.</w:t>
      </w:r>
    </w:p>
    <w:p w14:paraId="4FEEB0C2" w14:textId="77777777" w:rsidR="000745ED" w:rsidRPr="005D05B8" w:rsidRDefault="000745ED" w:rsidP="000745ED">
      <w:pPr>
        <w:autoSpaceDE w:val="0"/>
        <w:autoSpaceDN w:val="0"/>
        <w:adjustRightInd w:val="0"/>
        <w:jc w:val="both"/>
        <w:rPr>
          <w:b/>
          <w:bCs/>
          <w:sz w:val="12"/>
          <w:szCs w:val="12"/>
        </w:rPr>
      </w:pPr>
      <w:r w:rsidRPr="005D05B8">
        <w:rPr>
          <w:b/>
          <w:bCs/>
          <w:sz w:val="12"/>
          <w:szCs w:val="12"/>
        </w:rPr>
        <w:t>12. CLAUSOLA RISOLUTIVA ESPRESSA</w:t>
      </w:r>
    </w:p>
    <w:p w14:paraId="12FFDD12" w14:textId="77777777" w:rsidR="000745ED" w:rsidRPr="005D05B8" w:rsidRDefault="000745ED" w:rsidP="000745ED">
      <w:pPr>
        <w:autoSpaceDE w:val="0"/>
        <w:autoSpaceDN w:val="0"/>
        <w:adjustRightInd w:val="0"/>
        <w:jc w:val="both"/>
        <w:rPr>
          <w:sz w:val="12"/>
          <w:szCs w:val="12"/>
        </w:rPr>
      </w:pPr>
      <w:r w:rsidRPr="005D05B8">
        <w:rPr>
          <w:sz w:val="12"/>
          <w:szCs w:val="12"/>
        </w:rPr>
        <w:t>12.1 ALFA BIT OMEGA si riserva la facoltà di risolvere di diritto il presente Contratto, ai sensi e per gli effetti dell’articolo 1456 c.c., mediante comunicazione scritta inviata al Cliente, in caso di inadempimento di anche una soltanto delle obbligazioni contenute nell’art. 2 “Installazione e attivazione del Servizio”, nell’art. 4 “Riservatezza”, nell’art. 6 “Garanzie e limitazione di responsabilità”.</w:t>
      </w:r>
    </w:p>
    <w:p w14:paraId="7CD0AB44" w14:textId="77777777" w:rsidR="000745ED" w:rsidRPr="005D05B8" w:rsidRDefault="000745ED" w:rsidP="000745ED">
      <w:pPr>
        <w:autoSpaceDE w:val="0"/>
        <w:autoSpaceDN w:val="0"/>
        <w:adjustRightInd w:val="0"/>
        <w:jc w:val="both"/>
        <w:rPr>
          <w:sz w:val="12"/>
          <w:szCs w:val="12"/>
        </w:rPr>
      </w:pPr>
      <w:r w:rsidRPr="005D05B8">
        <w:rPr>
          <w:sz w:val="12"/>
          <w:szCs w:val="12"/>
        </w:rPr>
        <w:t>12.2 Con la risoluzione del Contratto, il Cliente avrà l’obbligo di corrispondere a ALFA BIT OMEGA le quote di canone maturate fino alla data dell’avvenuta risoluzione, comprensive delle eventuali penali di ritardato pagamento ove dovute, fatto salvo il diritto di ALFA BIT OMEGA al risarcimento del maggior danno.</w:t>
      </w:r>
    </w:p>
    <w:p w14:paraId="6C474497" w14:textId="77777777" w:rsidR="000745ED" w:rsidRPr="005D05B8" w:rsidRDefault="000745ED" w:rsidP="000745ED">
      <w:pPr>
        <w:autoSpaceDE w:val="0"/>
        <w:autoSpaceDN w:val="0"/>
        <w:adjustRightInd w:val="0"/>
        <w:jc w:val="both"/>
        <w:rPr>
          <w:b/>
          <w:bCs/>
          <w:sz w:val="12"/>
          <w:szCs w:val="12"/>
        </w:rPr>
      </w:pPr>
      <w:r w:rsidRPr="005D05B8">
        <w:rPr>
          <w:b/>
          <w:bCs/>
          <w:sz w:val="12"/>
          <w:szCs w:val="12"/>
        </w:rPr>
        <w:t>13. VARIAZIONI DEL SERVIZIO</w:t>
      </w:r>
    </w:p>
    <w:p w14:paraId="051F3C7C" w14:textId="77777777" w:rsidR="000745ED" w:rsidRPr="005D05B8" w:rsidRDefault="000745ED" w:rsidP="000745ED">
      <w:pPr>
        <w:autoSpaceDE w:val="0"/>
        <w:autoSpaceDN w:val="0"/>
        <w:adjustRightInd w:val="0"/>
        <w:jc w:val="both"/>
        <w:rPr>
          <w:sz w:val="12"/>
          <w:szCs w:val="12"/>
        </w:rPr>
      </w:pPr>
      <w:r w:rsidRPr="005D05B8">
        <w:rPr>
          <w:sz w:val="12"/>
          <w:szCs w:val="12"/>
        </w:rPr>
        <w:t xml:space="preserve">13.1 ALFA BIT OMEGA si impegna a dare notizia al Cliente delle modifiche tecniche, economiche e prestazionali apportate al Servizio, nonché al presente Contratto, che comportino effetti riduttivi e/o peggiorativi per il Cliente, con indicazione della data di efficacia delle modifiche stesse. </w:t>
      </w:r>
    </w:p>
    <w:p w14:paraId="1A601C9E" w14:textId="77777777" w:rsidR="000745ED" w:rsidRPr="005D05B8" w:rsidRDefault="000745ED" w:rsidP="000745ED">
      <w:pPr>
        <w:autoSpaceDE w:val="0"/>
        <w:autoSpaceDN w:val="0"/>
        <w:adjustRightInd w:val="0"/>
        <w:jc w:val="both"/>
        <w:rPr>
          <w:sz w:val="12"/>
          <w:szCs w:val="12"/>
        </w:rPr>
      </w:pPr>
      <w:r w:rsidRPr="005D05B8">
        <w:rPr>
          <w:sz w:val="12"/>
          <w:szCs w:val="12"/>
        </w:rPr>
        <w:t>13.2 Qualora il Cliente non ritenga di accettare le modifiche comunicate, avrà facoltà di recedere dal Contratto mediante comunicazione scritta, inviata a ALFA BIT OMEGA almeno 15 gg. prima della data di efficacia delle modifiche. In caso di recesso, il Cliente sarà tenuto al pagamento delle quote di canone maturate fino alla data di efficacia delle modifiche.</w:t>
      </w:r>
    </w:p>
    <w:p w14:paraId="74369C62" w14:textId="77777777" w:rsidR="000745ED" w:rsidRPr="005D05B8" w:rsidRDefault="000745ED" w:rsidP="000745ED">
      <w:pPr>
        <w:autoSpaceDE w:val="0"/>
        <w:autoSpaceDN w:val="0"/>
        <w:adjustRightInd w:val="0"/>
        <w:jc w:val="both"/>
        <w:rPr>
          <w:b/>
          <w:bCs/>
          <w:sz w:val="12"/>
          <w:szCs w:val="12"/>
        </w:rPr>
      </w:pPr>
      <w:r w:rsidRPr="005D05B8">
        <w:rPr>
          <w:b/>
          <w:bCs/>
          <w:sz w:val="12"/>
          <w:szCs w:val="12"/>
        </w:rPr>
        <w:t>14. VARIAZIONE DELLA TIPOLOGIA CONTRATTUALE</w:t>
      </w:r>
    </w:p>
    <w:p w14:paraId="6E1A4446" w14:textId="77777777" w:rsidR="000745ED" w:rsidRPr="005D05B8" w:rsidRDefault="000745ED" w:rsidP="000745ED">
      <w:pPr>
        <w:autoSpaceDE w:val="0"/>
        <w:autoSpaceDN w:val="0"/>
        <w:adjustRightInd w:val="0"/>
        <w:jc w:val="both"/>
        <w:rPr>
          <w:sz w:val="12"/>
          <w:szCs w:val="12"/>
        </w:rPr>
      </w:pPr>
      <w:r w:rsidRPr="005D05B8">
        <w:rPr>
          <w:sz w:val="12"/>
          <w:szCs w:val="12"/>
        </w:rPr>
        <w:t>14.1 Il Cliente potrà richiedere in ogni momento a ALFA BIT OMEGA di modificare la tipologia di Contratto originariamente prescelta, scegliendo un’altra tra tutte quelle disponibili al momento della richiesta.</w:t>
      </w:r>
    </w:p>
    <w:p w14:paraId="00BA2832" w14:textId="77777777" w:rsidR="000745ED" w:rsidRPr="005D05B8" w:rsidRDefault="000745ED" w:rsidP="000745ED">
      <w:pPr>
        <w:autoSpaceDE w:val="0"/>
        <w:autoSpaceDN w:val="0"/>
        <w:adjustRightInd w:val="0"/>
        <w:jc w:val="both"/>
        <w:rPr>
          <w:sz w:val="12"/>
          <w:szCs w:val="12"/>
        </w:rPr>
      </w:pPr>
      <w:r w:rsidRPr="005D05B8">
        <w:rPr>
          <w:sz w:val="12"/>
          <w:szCs w:val="12"/>
        </w:rPr>
        <w:t>14.2 ALFA BIT OMEGA attiverà la nuova tipologia contrattuale entro il secondo bimestre successivo alla richiesta.</w:t>
      </w:r>
    </w:p>
    <w:p w14:paraId="00A4B5E6" w14:textId="77777777" w:rsidR="000745ED" w:rsidRPr="005D05B8" w:rsidRDefault="000745ED" w:rsidP="000745ED">
      <w:pPr>
        <w:autoSpaceDE w:val="0"/>
        <w:autoSpaceDN w:val="0"/>
        <w:adjustRightInd w:val="0"/>
        <w:jc w:val="both"/>
        <w:rPr>
          <w:sz w:val="12"/>
          <w:szCs w:val="12"/>
        </w:rPr>
      </w:pPr>
      <w:r w:rsidRPr="005D05B8">
        <w:rPr>
          <w:sz w:val="12"/>
          <w:szCs w:val="12"/>
        </w:rPr>
        <w:t xml:space="preserve">14.3 Ogni variazione di tipologia contrattuale avrà un costo di € </w:t>
      </w:r>
      <w:r w:rsidR="00A66B72">
        <w:rPr>
          <w:sz w:val="12"/>
          <w:szCs w:val="12"/>
        </w:rPr>
        <w:t>3</w:t>
      </w:r>
      <w:r w:rsidRPr="005D05B8">
        <w:rPr>
          <w:sz w:val="12"/>
          <w:szCs w:val="12"/>
        </w:rPr>
        <w:t xml:space="preserve">0,00 (Euro </w:t>
      </w:r>
      <w:r w:rsidR="00A66B72">
        <w:rPr>
          <w:sz w:val="12"/>
          <w:szCs w:val="12"/>
        </w:rPr>
        <w:t>trenta</w:t>
      </w:r>
      <w:r w:rsidRPr="005D05B8">
        <w:rPr>
          <w:sz w:val="12"/>
          <w:szCs w:val="12"/>
        </w:rPr>
        <w:t>/00 cent), I.V.A. esclusa. Nel caso in cui la modifica comporti uno spostamento dell’Apparato Wireless, e renda dunque necessaria una nuova installazione, al Cliente sarà addebitato un ulteriore costo di € 90,00 (Euro novanta/00 cent), I.V.A. esclusa.</w:t>
      </w:r>
    </w:p>
    <w:p w14:paraId="49E2E0B8" w14:textId="77777777" w:rsidR="000745ED" w:rsidRPr="005D05B8" w:rsidRDefault="000745ED" w:rsidP="000745ED">
      <w:pPr>
        <w:autoSpaceDE w:val="0"/>
        <w:autoSpaceDN w:val="0"/>
        <w:adjustRightInd w:val="0"/>
        <w:jc w:val="both"/>
        <w:rPr>
          <w:sz w:val="12"/>
          <w:szCs w:val="12"/>
        </w:rPr>
      </w:pPr>
      <w:r w:rsidRPr="005D05B8">
        <w:rPr>
          <w:sz w:val="12"/>
          <w:szCs w:val="12"/>
        </w:rPr>
        <w:t>14.4 Tutti i costi di cui al presente articolo saranno addebitati sulla prima fattura successiva all’attivazione della nuova tipologia contrattuale.</w:t>
      </w:r>
    </w:p>
    <w:p w14:paraId="1FD3BF9C" w14:textId="77777777" w:rsidR="000745ED" w:rsidRPr="005D05B8" w:rsidRDefault="000745ED" w:rsidP="000745ED">
      <w:pPr>
        <w:autoSpaceDE w:val="0"/>
        <w:autoSpaceDN w:val="0"/>
        <w:adjustRightInd w:val="0"/>
        <w:jc w:val="both"/>
        <w:rPr>
          <w:b/>
          <w:bCs/>
          <w:sz w:val="12"/>
          <w:szCs w:val="12"/>
        </w:rPr>
      </w:pPr>
      <w:r w:rsidRPr="005D05B8">
        <w:rPr>
          <w:b/>
          <w:bCs/>
          <w:sz w:val="12"/>
          <w:szCs w:val="12"/>
        </w:rPr>
        <w:t>15. CESSIONE DEL CONTRATTO</w:t>
      </w:r>
    </w:p>
    <w:p w14:paraId="196A76DA" w14:textId="77777777" w:rsidR="000745ED" w:rsidRPr="005D05B8" w:rsidRDefault="000745ED" w:rsidP="000745ED">
      <w:pPr>
        <w:autoSpaceDE w:val="0"/>
        <w:autoSpaceDN w:val="0"/>
        <w:adjustRightInd w:val="0"/>
        <w:jc w:val="both"/>
        <w:rPr>
          <w:sz w:val="12"/>
          <w:szCs w:val="12"/>
        </w:rPr>
      </w:pPr>
      <w:r w:rsidRPr="005D05B8">
        <w:rPr>
          <w:sz w:val="12"/>
          <w:szCs w:val="12"/>
        </w:rPr>
        <w:t>15.1 Le Parti si danno espressamente atto che ALFA BIT OMEGA ha facoltà di cedere il presente Contratto, sia a titolo oneroso che a titolo gratuito, senza necessità di accettazione da parte del Cliente stesso, intendendosi la suddetta accettazione espressamente e preventivamente consentita con la sottoscrizione del presente Contratto.</w:t>
      </w:r>
    </w:p>
    <w:p w14:paraId="245E3EFF" w14:textId="77777777" w:rsidR="000745ED" w:rsidRPr="005D05B8" w:rsidRDefault="000745ED" w:rsidP="000745ED">
      <w:pPr>
        <w:autoSpaceDE w:val="0"/>
        <w:autoSpaceDN w:val="0"/>
        <w:adjustRightInd w:val="0"/>
        <w:jc w:val="both"/>
        <w:rPr>
          <w:sz w:val="12"/>
          <w:szCs w:val="12"/>
        </w:rPr>
      </w:pPr>
      <w:r w:rsidRPr="005D05B8">
        <w:rPr>
          <w:sz w:val="12"/>
          <w:szCs w:val="12"/>
        </w:rPr>
        <w:t>15.2 Le Parti si danno, altresì, atto che il Cliente non ha il diritto di cedere il presente Contratto, salva espressa autorizzazione scritta da parte di ALFA BIT OMEGA.</w:t>
      </w:r>
    </w:p>
    <w:p w14:paraId="4EA38026" w14:textId="77777777" w:rsidR="000745ED" w:rsidRPr="005D05B8" w:rsidRDefault="000745ED" w:rsidP="000745ED">
      <w:pPr>
        <w:autoSpaceDE w:val="0"/>
        <w:autoSpaceDN w:val="0"/>
        <w:adjustRightInd w:val="0"/>
        <w:jc w:val="both"/>
        <w:rPr>
          <w:b/>
          <w:bCs/>
          <w:sz w:val="12"/>
          <w:szCs w:val="12"/>
        </w:rPr>
      </w:pPr>
      <w:r w:rsidRPr="005D05B8">
        <w:rPr>
          <w:b/>
          <w:bCs/>
          <w:sz w:val="12"/>
          <w:szCs w:val="12"/>
        </w:rPr>
        <w:t>16. COMUNICAZIONI</w:t>
      </w:r>
    </w:p>
    <w:p w14:paraId="7177FE87" w14:textId="77777777" w:rsidR="000745ED" w:rsidRPr="005D05B8" w:rsidRDefault="000745ED" w:rsidP="000745ED">
      <w:pPr>
        <w:autoSpaceDE w:val="0"/>
        <w:autoSpaceDN w:val="0"/>
        <w:adjustRightInd w:val="0"/>
        <w:jc w:val="both"/>
        <w:rPr>
          <w:sz w:val="12"/>
          <w:szCs w:val="12"/>
        </w:rPr>
      </w:pPr>
      <w:r w:rsidRPr="005D05B8">
        <w:rPr>
          <w:sz w:val="12"/>
          <w:szCs w:val="12"/>
        </w:rPr>
        <w:t>16.1 Le comunicazioni relative al presente Contratto potranno essere inviate dalle parti ai seguenti recapiti:</w:t>
      </w:r>
    </w:p>
    <w:p w14:paraId="236C813F" w14:textId="77777777" w:rsidR="000745ED" w:rsidRPr="005D05B8" w:rsidRDefault="000745ED" w:rsidP="000745ED">
      <w:pPr>
        <w:autoSpaceDE w:val="0"/>
        <w:autoSpaceDN w:val="0"/>
        <w:adjustRightInd w:val="0"/>
        <w:jc w:val="both"/>
        <w:rPr>
          <w:sz w:val="12"/>
          <w:szCs w:val="12"/>
        </w:rPr>
      </w:pPr>
      <w:r w:rsidRPr="005D05B8">
        <w:rPr>
          <w:sz w:val="12"/>
          <w:szCs w:val="12"/>
        </w:rPr>
        <w:t>- per Fornitore: ALFA BIT OMEGA S.r.l., Via Giliberto Petti 21, 84083 Castel San Giorgio  (SA), tel. 081 5162588, o casella di posta elettronica supporto@alfabit.it; - per il Cliente: indirizzo di residenza/sede legale o recapito alternativo indicato nel Contratto, o casella di posta elettronica principale assegnata al Cliente con il presente Servizio.</w:t>
      </w:r>
    </w:p>
    <w:p w14:paraId="14A71FA3" w14:textId="77777777" w:rsidR="000745ED" w:rsidRPr="005D05B8" w:rsidRDefault="000745ED" w:rsidP="000745ED">
      <w:pPr>
        <w:autoSpaceDE w:val="0"/>
        <w:autoSpaceDN w:val="0"/>
        <w:adjustRightInd w:val="0"/>
        <w:jc w:val="both"/>
        <w:rPr>
          <w:sz w:val="12"/>
          <w:szCs w:val="12"/>
        </w:rPr>
      </w:pPr>
      <w:r w:rsidRPr="005D05B8">
        <w:rPr>
          <w:sz w:val="12"/>
          <w:szCs w:val="12"/>
        </w:rPr>
        <w:t>16.2 Il Cliente è tenuto a comunicare tempestivamente ogni variazione della propria residenza, domicilio o sede legale.</w:t>
      </w:r>
    </w:p>
    <w:p w14:paraId="6A756A35" w14:textId="77777777" w:rsidR="000745ED" w:rsidRPr="005D05B8" w:rsidRDefault="000745ED" w:rsidP="000745ED">
      <w:pPr>
        <w:autoSpaceDE w:val="0"/>
        <w:autoSpaceDN w:val="0"/>
        <w:adjustRightInd w:val="0"/>
        <w:jc w:val="both"/>
        <w:rPr>
          <w:b/>
          <w:bCs/>
          <w:sz w:val="12"/>
          <w:szCs w:val="12"/>
        </w:rPr>
      </w:pPr>
      <w:r w:rsidRPr="005D05B8">
        <w:rPr>
          <w:b/>
          <w:bCs/>
          <w:sz w:val="12"/>
          <w:szCs w:val="12"/>
        </w:rPr>
        <w:t>17. TRATTAMENTO DEI DATI PERSONALI</w:t>
      </w:r>
    </w:p>
    <w:p w14:paraId="357863B9" w14:textId="77777777" w:rsidR="000745ED" w:rsidRPr="005D05B8" w:rsidRDefault="000745ED" w:rsidP="000745ED">
      <w:pPr>
        <w:autoSpaceDE w:val="0"/>
        <w:autoSpaceDN w:val="0"/>
        <w:adjustRightInd w:val="0"/>
        <w:jc w:val="both"/>
        <w:rPr>
          <w:sz w:val="12"/>
          <w:szCs w:val="12"/>
        </w:rPr>
      </w:pPr>
      <w:r w:rsidRPr="005D05B8">
        <w:rPr>
          <w:sz w:val="12"/>
          <w:szCs w:val="12"/>
        </w:rPr>
        <w:t>17.1 Ai sensi del D.Lgs. 196/2003 (“Codice della privacy”) e successive modifiche e integrazioni, il Cliente è espressamente informato che:</w:t>
      </w:r>
    </w:p>
    <w:p w14:paraId="66967C55" w14:textId="77777777" w:rsidR="000745ED" w:rsidRPr="005D05B8" w:rsidRDefault="000745ED" w:rsidP="000745ED">
      <w:pPr>
        <w:autoSpaceDE w:val="0"/>
        <w:autoSpaceDN w:val="0"/>
        <w:adjustRightInd w:val="0"/>
        <w:jc w:val="both"/>
        <w:rPr>
          <w:sz w:val="12"/>
          <w:szCs w:val="12"/>
        </w:rPr>
      </w:pPr>
      <w:r w:rsidRPr="005D05B8">
        <w:rPr>
          <w:sz w:val="12"/>
          <w:szCs w:val="12"/>
        </w:rPr>
        <w:t>17.2.1 Titolare del trattamento è ALFA BIT OMEGA, con sede in Castel San Giorgio (SA), Via Giliberto Petti 21;</w:t>
      </w:r>
    </w:p>
    <w:p w14:paraId="362CB7B3" w14:textId="77777777" w:rsidR="000745ED" w:rsidRPr="005D05B8" w:rsidRDefault="000745ED" w:rsidP="000745ED">
      <w:pPr>
        <w:autoSpaceDE w:val="0"/>
        <w:autoSpaceDN w:val="0"/>
        <w:adjustRightInd w:val="0"/>
        <w:jc w:val="both"/>
        <w:rPr>
          <w:sz w:val="12"/>
          <w:szCs w:val="12"/>
        </w:rPr>
      </w:pPr>
      <w:r w:rsidRPr="005D05B8">
        <w:rPr>
          <w:sz w:val="12"/>
          <w:szCs w:val="12"/>
        </w:rPr>
        <w:t>17.2.2 Le finalità del trattamento consistono in:</w:t>
      </w:r>
    </w:p>
    <w:p w14:paraId="6C901A4D" w14:textId="77777777" w:rsidR="000745ED" w:rsidRPr="005D05B8" w:rsidRDefault="000745ED" w:rsidP="000745ED">
      <w:pPr>
        <w:autoSpaceDE w:val="0"/>
        <w:autoSpaceDN w:val="0"/>
        <w:adjustRightInd w:val="0"/>
        <w:jc w:val="both"/>
        <w:rPr>
          <w:sz w:val="12"/>
          <w:szCs w:val="12"/>
        </w:rPr>
      </w:pPr>
      <w:r w:rsidRPr="005D05B8">
        <w:rPr>
          <w:sz w:val="12"/>
          <w:szCs w:val="12"/>
        </w:rPr>
        <w:t>a) finalità connesse e strumentali alla raccolta di informazioni precontrattuali e contrattuali;</w:t>
      </w:r>
    </w:p>
    <w:p w14:paraId="6F4DF8BA" w14:textId="77777777" w:rsidR="000745ED" w:rsidRPr="005D05B8" w:rsidRDefault="000745ED" w:rsidP="000745ED">
      <w:pPr>
        <w:autoSpaceDE w:val="0"/>
        <w:autoSpaceDN w:val="0"/>
        <w:adjustRightInd w:val="0"/>
        <w:jc w:val="both"/>
        <w:rPr>
          <w:sz w:val="12"/>
          <w:szCs w:val="12"/>
        </w:rPr>
      </w:pPr>
      <w:r w:rsidRPr="005D05B8">
        <w:rPr>
          <w:sz w:val="12"/>
          <w:szCs w:val="12"/>
        </w:rPr>
        <w:t xml:space="preserve">b) finalità connesse all’esecuzione del rapporto contrattuale; </w:t>
      </w:r>
    </w:p>
    <w:p w14:paraId="1D4BE20C" w14:textId="77777777" w:rsidR="000745ED" w:rsidRPr="005D05B8" w:rsidRDefault="000745ED" w:rsidP="000745ED">
      <w:pPr>
        <w:autoSpaceDE w:val="0"/>
        <w:autoSpaceDN w:val="0"/>
        <w:adjustRightInd w:val="0"/>
        <w:jc w:val="both"/>
        <w:rPr>
          <w:sz w:val="12"/>
          <w:szCs w:val="12"/>
        </w:rPr>
      </w:pPr>
      <w:r w:rsidRPr="005D05B8">
        <w:rPr>
          <w:sz w:val="12"/>
          <w:szCs w:val="12"/>
        </w:rPr>
        <w:lastRenderedPageBreak/>
        <w:t>c) finalità connesse all’adempimento di obblighi di legge, regolamentari e comunitari, nonché di disposizioni impartite da autorità a ciò legittimate, obblighi di ogni altra natura comunque connessi ai precedenti, incluse richieste da parte di altri fornitori / clienti di relative referenze;</w:t>
      </w:r>
    </w:p>
    <w:p w14:paraId="032B9E2F" w14:textId="77777777" w:rsidR="000745ED" w:rsidRPr="005D05B8" w:rsidRDefault="000745ED" w:rsidP="000745ED">
      <w:pPr>
        <w:autoSpaceDE w:val="0"/>
        <w:autoSpaceDN w:val="0"/>
        <w:adjustRightInd w:val="0"/>
        <w:jc w:val="both"/>
        <w:rPr>
          <w:sz w:val="12"/>
          <w:szCs w:val="12"/>
        </w:rPr>
      </w:pPr>
      <w:r w:rsidRPr="005D05B8">
        <w:rPr>
          <w:sz w:val="12"/>
          <w:szCs w:val="12"/>
        </w:rPr>
        <w:t>d) finalità statistiche, commerciali, di marketing che prevedano la raccolta di informazioni utili per migliorare la comunicazione, i servizi e/o i prodotti di ALFA BIT OMEGA;</w:t>
      </w:r>
    </w:p>
    <w:p w14:paraId="3B6030EA" w14:textId="77777777" w:rsidR="000745ED" w:rsidRPr="005D05B8" w:rsidRDefault="000745ED" w:rsidP="000745ED">
      <w:pPr>
        <w:autoSpaceDE w:val="0"/>
        <w:autoSpaceDN w:val="0"/>
        <w:adjustRightInd w:val="0"/>
        <w:jc w:val="both"/>
        <w:rPr>
          <w:sz w:val="12"/>
          <w:szCs w:val="12"/>
        </w:rPr>
      </w:pPr>
      <w:r w:rsidRPr="005D05B8">
        <w:rPr>
          <w:sz w:val="12"/>
          <w:szCs w:val="12"/>
        </w:rPr>
        <w:t>e) finalità tecnico – organizzative, quali ad esempio servizi di stampa, imbustamento, trasmissione, trasporto e smistamento di comunicazioni, anche tramite soggetti terzi.</w:t>
      </w:r>
    </w:p>
    <w:p w14:paraId="7441518E" w14:textId="77777777" w:rsidR="000745ED" w:rsidRPr="005D05B8" w:rsidRDefault="000745ED" w:rsidP="000745ED">
      <w:pPr>
        <w:autoSpaceDE w:val="0"/>
        <w:autoSpaceDN w:val="0"/>
        <w:adjustRightInd w:val="0"/>
        <w:jc w:val="both"/>
        <w:rPr>
          <w:sz w:val="12"/>
          <w:szCs w:val="12"/>
        </w:rPr>
      </w:pPr>
      <w:r w:rsidRPr="005D05B8">
        <w:rPr>
          <w:sz w:val="12"/>
          <w:szCs w:val="12"/>
        </w:rPr>
        <w:t>17.2.3 I trattamenti sono effettuati dai soggetti incaricati del trattamento dell’Area Tecnica, Amministrativa e Commerciale, sia con modalità manuale che con l’ausilio di mezzi elettronici o automatizzati, nei limiti delle precedenti finalità.</w:t>
      </w:r>
    </w:p>
    <w:p w14:paraId="08E2AF8C" w14:textId="77777777" w:rsidR="000745ED" w:rsidRPr="005D05B8" w:rsidRDefault="000745ED" w:rsidP="000745ED">
      <w:pPr>
        <w:autoSpaceDE w:val="0"/>
        <w:autoSpaceDN w:val="0"/>
        <w:adjustRightInd w:val="0"/>
        <w:jc w:val="both"/>
        <w:rPr>
          <w:sz w:val="12"/>
          <w:szCs w:val="12"/>
        </w:rPr>
      </w:pPr>
      <w:r w:rsidRPr="005D05B8">
        <w:rPr>
          <w:sz w:val="12"/>
          <w:szCs w:val="12"/>
        </w:rPr>
        <w:t>17.2.4 Il conferimento dei dati ha natura necessaria per l’esatta esecuzione degli obblighi contrattuali e precontrattuali, e il mancato conferimento comporta l’impossibilità per ALFA BIT OMEGA dare esatta esecuzione al presente contratto, nonché di aggiornare tempestivamente il Cliente su nuovi prodotti e servizi. 17.2.5 I dati personali potranno essere comunicati ai seguenti soggetti: Enti o Uffici pubblici, in esecuzione di obblighi di legge e/o contrattuali; soggetti terzi autorizzati da ALFA BIT OMEGA ad espletare attività e servizi di consulenza connessi all’esecuzione e gestione del rapporto contrattuale, ovvero per effettuare attività e servizi di marketing e promozionali per conto di ALFA BIT OMEGA.</w:t>
      </w:r>
    </w:p>
    <w:p w14:paraId="7B75442E" w14:textId="77777777" w:rsidR="000745ED" w:rsidRPr="005D05B8" w:rsidRDefault="000745ED" w:rsidP="000745ED">
      <w:pPr>
        <w:autoSpaceDE w:val="0"/>
        <w:autoSpaceDN w:val="0"/>
        <w:adjustRightInd w:val="0"/>
        <w:jc w:val="both"/>
        <w:rPr>
          <w:sz w:val="12"/>
          <w:szCs w:val="12"/>
        </w:rPr>
      </w:pPr>
      <w:r w:rsidRPr="005D05B8">
        <w:rPr>
          <w:sz w:val="12"/>
          <w:szCs w:val="12"/>
        </w:rPr>
        <w:t>17.2.6 Agli interessati sono riconosciuti i diritti di cui all’art. 7 del citato Codice, e in particolare il diritto di accedere ai propri dati personali, di chiederne la rettifica, l’aggiornamento e la cancellazione, se incompleti, erronei o raccolti in violazione di legge, nonché di opporsi al loro trattamento per motivi legittimi.</w:t>
      </w:r>
    </w:p>
    <w:p w14:paraId="5CC58D00" w14:textId="77777777" w:rsidR="000745ED" w:rsidRPr="005D05B8" w:rsidRDefault="000745ED" w:rsidP="000745ED">
      <w:pPr>
        <w:autoSpaceDE w:val="0"/>
        <w:autoSpaceDN w:val="0"/>
        <w:adjustRightInd w:val="0"/>
        <w:jc w:val="both"/>
        <w:rPr>
          <w:sz w:val="12"/>
          <w:szCs w:val="12"/>
        </w:rPr>
      </w:pPr>
      <w:r w:rsidRPr="005D05B8">
        <w:rPr>
          <w:sz w:val="12"/>
          <w:szCs w:val="12"/>
        </w:rPr>
        <w:t>17.2.7 L’elenco dei Responsabili del trattamento è consultabile presso il Titolare del trattamento, mediante consultazione del Documento Programmatico sulla Sicurezza.</w:t>
      </w:r>
    </w:p>
    <w:p w14:paraId="21BF0F3F" w14:textId="77777777" w:rsidR="000745ED" w:rsidRPr="005D05B8" w:rsidRDefault="000745ED" w:rsidP="000745ED">
      <w:pPr>
        <w:autoSpaceDE w:val="0"/>
        <w:autoSpaceDN w:val="0"/>
        <w:adjustRightInd w:val="0"/>
        <w:jc w:val="both"/>
        <w:rPr>
          <w:b/>
          <w:bCs/>
          <w:sz w:val="12"/>
          <w:szCs w:val="12"/>
        </w:rPr>
      </w:pPr>
      <w:r w:rsidRPr="005D05B8">
        <w:rPr>
          <w:b/>
          <w:bCs/>
          <w:sz w:val="12"/>
          <w:szCs w:val="12"/>
        </w:rPr>
        <w:t>18. RECLAMI, TENTATIVO DI CONCILIAZIONE E FORO</w:t>
      </w:r>
      <w:r w:rsidR="005D05B8">
        <w:rPr>
          <w:b/>
          <w:bCs/>
          <w:sz w:val="12"/>
          <w:szCs w:val="12"/>
        </w:rPr>
        <w:t xml:space="preserve"> </w:t>
      </w:r>
      <w:r w:rsidRPr="005D05B8">
        <w:rPr>
          <w:b/>
          <w:bCs/>
          <w:sz w:val="12"/>
          <w:szCs w:val="12"/>
        </w:rPr>
        <w:t>COMPETENTE</w:t>
      </w:r>
    </w:p>
    <w:p w14:paraId="39B899FC" w14:textId="77777777" w:rsidR="000745ED" w:rsidRPr="005D05B8" w:rsidRDefault="000745ED" w:rsidP="000745ED">
      <w:pPr>
        <w:autoSpaceDE w:val="0"/>
        <w:autoSpaceDN w:val="0"/>
        <w:adjustRightInd w:val="0"/>
        <w:jc w:val="both"/>
        <w:rPr>
          <w:sz w:val="12"/>
          <w:szCs w:val="12"/>
        </w:rPr>
      </w:pPr>
      <w:r w:rsidRPr="005D05B8">
        <w:rPr>
          <w:sz w:val="12"/>
          <w:szCs w:val="12"/>
        </w:rPr>
        <w:t>18.1 Nel caso d’inoltro di un reclamo, ALFA BIT OMEGA si impegna a valutare la fondatezza dello stesso e a comunicare al Cliente l’esito della suddetta valutazione per iscritto (lettera o e-mail) entro 30 giorni dalla data di ricevimento.</w:t>
      </w:r>
    </w:p>
    <w:p w14:paraId="79F837ED" w14:textId="77777777" w:rsidR="000745ED" w:rsidRPr="005D05B8" w:rsidRDefault="000745ED" w:rsidP="000745ED">
      <w:pPr>
        <w:autoSpaceDE w:val="0"/>
        <w:autoSpaceDN w:val="0"/>
        <w:adjustRightInd w:val="0"/>
        <w:jc w:val="both"/>
        <w:rPr>
          <w:sz w:val="12"/>
          <w:szCs w:val="12"/>
        </w:rPr>
      </w:pPr>
      <w:r w:rsidRPr="005D05B8">
        <w:rPr>
          <w:sz w:val="12"/>
          <w:szCs w:val="12"/>
        </w:rPr>
        <w:t>18.2 Qualora il reclamo non abbia trovato soluzione presso ALFA BIT OMEGA è possibile promuovere un tentativo di conciliazione, secondo le vigenti normative emanate dalla Autorità per le Garanzie nelle Comunicazioni.</w:t>
      </w:r>
    </w:p>
    <w:p w14:paraId="42868811" w14:textId="77777777" w:rsidR="000745ED" w:rsidRPr="005D05B8" w:rsidRDefault="000745ED" w:rsidP="000745ED">
      <w:pPr>
        <w:autoSpaceDE w:val="0"/>
        <w:autoSpaceDN w:val="0"/>
        <w:adjustRightInd w:val="0"/>
        <w:jc w:val="both"/>
        <w:rPr>
          <w:sz w:val="12"/>
          <w:szCs w:val="12"/>
        </w:rPr>
      </w:pPr>
      <w:r w:rsidRPr="005D05B8">
        <w:rPr>
          <w:sz w:val="12"/>
          <w:szCs w:val="12"/>
        </w:rPr>
        <w:t>18.3 Per ogni controversia relativa a validità, interpretazione, esecuzione o cessazione del presente Contratto è competente il Foro di Nocera Inferiore.</w:t>
      </w:r>
    </w:p>
    <w:p w14:paraId="3E1ECF84" w14:textId="77777777" w:rsidR="000745ED" w:rsidRPr="005D05B8" w:rsidRDefault="000745ED" w:rsidP="000745ED">
      <w:pPr>
        <w:autoSpaceDE w:val="0"/>
        <w:autoSpaceDN w:val="0"/>
        <w:adjustRightInd w:val="0"/>
        <w:jc w:val="both"/>
        <w:rPr>
          <w:sz w:val="12"/>
          <w:szCs w:val="12"/>
        </w:rPr>
      </w:pPr>
      <w:r w:rsidRPr="005D05B8">
        <w:rPr>
          <w:sz w:val="12"/>
          <w:szCs w:val="12"/>
        </w:rPr>
        <w:t>18.4 Nel caso in cui il Cliente sia una persona fisica, che agisce per scopi estranei all’attività imprenditoriale o professionale eventualmente svolta, competente è il Foro della località indicata dal Cliente stesso come propria residenza o domicilio, se ubicata nel territorio dello Stato italiano.</w:t>
      </w:r>
    </w:p>
    <w:p w14:paraId="3F0BBE8A" w14:textId="77777777" w:rsidR="000745ED" w:rsidRPr="005D05B8" w:rsidRDefault="000745ED" w:rsidP="000745ED">
      <w:pPr>
        <w:autoSpaceDE w:val="0"/>
        <w:autoSpaceDN w:val="0"/>
        <w:adjustRightInd w:val="0"/>
        <w:jc w:val="both"/>
        <w:rPr>
          <w:b/>
          <w:bCs/>
          <w:sz w:val="12"/>
          <w:szCs w:val="12"/>
        </w:rPr>
      </w:pPr>
      <w:r w:rsidRPr="005D05B8">
        <w:rPr>
          <w:b/>
          <w:bCs/>
          <w:sz w:val="12"/>
          <w:szCs w:val="12"/>
        </w:rPr>
        <w:t>19. VARIAZIONI DEGLI ALLEGATI E DELLE CONDIZIONI GENERALI</w:t>
      </w:r>
    </w:p>
    <w:p w14:paraId="409987D4" w14:textId="77777777" w:rsidR="000745ED" w:rsidRPr="005D05B8" w:rsidRDefault="000745ED" w:rsidP="000745ED">
      <w:pPr>
        <w:autoSpaceDE w:val="0"/>
        <w:autoSpaceDN w:val="0"/>
        <w:adjustRightInd w:val="0"/>
        <w:jc w:val="both"/>
        <w:rPr>
          <w:sz w:val="12"/>
          <w:szCs w:val="12"/>
        </w:rPr>
      </w:pPr>
      <w:r w:rsidRPr="005D05B8">
        <w:rPr>
          <w:sz w:val="12"/>
          <w:szCs w:val="12"/>
        </w:rPr>
        <w:t>19.1 Gli Allegati costituiscono parte integrante del presente contratto.</w:t>
      </w:r>
    </w:p>
    <w:p w14:paraId="5CFCA5BB" w14:textId="77777777" w:rsidR="000745ED" w:rsidRPr="005D05B8" w:rsidRDefault="000745ED" w:rsidP="000745ED">
      <w:pPr>
        <w:autoSpaceDE w:val="0"/>
        <w:autoSpaceDN w:val="0"/>
        <w:adjustRightInd w:val="0"/>
        <w:jc w:val="both"/>
        <w:rPr>
          <w:sz w:val="12"/>
          <w:szCs w:val="12"/>
        </w:rPr>
      </w:pPr>
      <w:r w:rsidRPr="005D05B8">
        <w:rPr>
          <w:sz w:val="12"/>
          <w:szCs w:val="12"/>
        </w:rPr>
        <w:t xml:space="preserve">19.2 ALFA BIT OMEGA si riserva la facoltà di modificare il contenuto degli Allegati e delle Condizioni Generali in qualsiasi momento, dandone comunicazione al Cliente con 30 (trenta) giorni di anticipo all’indirizzo email comunicato dal cliente e contestualmente pubblicando sul sito i nuovi Allegati e le nuove Condizioni Generali all’indirizzo www.alfabit.it.it alla sezione condizioni generali. </w:t>
      </w:r>
    </w:p>
    <w:p w14:paraId="636EEF57" w14:textId="77777777" w:rsidR="000745ED" w:rsidRPr="005D05B8" w:rsidRDefault="000745ED" w:rsidP="000745ED">
      <w:pPr>
        <w:autoSpaceDE w:val="0"/>
        <w:autoSpaceDN w:val="0"/>
        <w:adjustRightInd w:val="0"/>
        <w:jc w:val="both"/>
        <w:rPr>
          <w:sz w:val="12"/>
          <w:szCs w:val="12"/>
        </w:rPr>
      </w:pPr>
      <w:r w:rsidRPr="005D05B8">
        <w:rPr>
          <w:sz w:val="12"/>
          <w:szCs w:val="12"/>
        </w:rPr>
        <w:t>19.3 Il Cliente, a seguito di tali modifiche, potrà recedere dal Contratto, dandone comunicazione a ALFA BIT OMEGA tramite raccomandata A.R., entro 30 (trenta) giorni dalla pubblicazione sul sito.</w:t>
      </w:r>
    </w:p>
    <w:p w14:paraId="31E0D8D6" w14:textId="77777777" w:rsidR="000745ED" w:rsidRPr="005D05B8" w:rsidRDefault="000745ED" w:rsidP="000745ED">
      <w:pPr>
        <w:autoSpaceDE w:val="0"/>
        <w:autoSpaceDN w:val="0"/>
        <w:adjustRightInd w:val="0"/>
        <w:jc w:val="both"/>
        <w:rPr>
          <w:b/>
          <w:bCs/>
          <w:sz w:val="12"/>
          <w:szCs w:val="12"/>
        </w:rPr>
      </w:pPr>
      <w:r w:rsidRPr="005D05B8">
        <w:rPr>
          <w:b/>
          <w:bCs/>
          <w:sz w:val="12"/>
          <w:szCs w:val="12"/>
        </w:rPr>
        <w:t>20. KIT WIRELESS IN COMODATO D’USO</w:t>
      </w:r>
    </w:p>
    <w:p w14:paraId="19EB69BA" w14:textId="77777777" w:rsidR="000745ED" w:rsidRPr="005D05B8" w:rsidRDefault="000745ED" w:rsidP="000745ED">
      <w:pPr>
        <w:autoSpaceDE w:val="0"/>
        <w:autoSpaceDN w:val="0"/>
        <w:adjustRightInd w:val="0"/>
        <w:jc w:val="both"/>
        <w:rPr>
          <w:sz w:val="12"/>
          <w:szCs w:val="12"/>
        </w:rPr>
      </w:pPr>
      <w:r w:rsidRPr="005D05B8">
        <w:rPr>
          <w:sz w:val="12"/>
          <w:szCs w:val="12"/>
        </w:rPr>
        <w:t>20.1 ALFA BIT OMEGA, all’atto della attivazione del Servizio, concederà al Cliente, in comodato d’uso, il Kit Wireless descritto nell’</w:t>
      </w:r>
      <w:r w:rsidRPr="005D05B8">
        <w:rPr>
          <w:b/>
          <w:bCs/>
          <w:sz w:val="12"/>
          <w:szCs w:val="12"/>
        </w:rPr>
        <w:t>ALLEGATO C</w:t>
      </w:r>
      <w:r w:rsidRPr="005D05B8">
        <w:rPr>
          <w:sz w:val="12"/>
          <w:szCs w:val="12"/>
        </w:rPr>
        <w:t>, necessario per l’acquisizione del segnale per la fruizione del Servizio. Il Cliente conserverà e custodirà, con la dovuta diligenza, il Kit Wireless per tutta la durata del Contratto e comunque fino al momento della riconsegna dello stesso. Il Cliente, pertanto, si impegna a risarcire e tenere indenne ALFA BIT OMEGA per l'eventuale perdita e per gli eventuali danni arrecati allo stesso. Il Cliente non risponderà della perdita dei beni dovuta a furto, se comprovato da denuncia presentata alla competente Autorità Giudiziaria.</w:t>
      </w:r>
    </w:p>
    <w:p w14:paraId="7743D231" w14:textId="77777777" w:rsidR="000745ED" w:rsidRPr="005D05B8" w:rsidRDefault="000745ED" w:rsidP="000745ED">
      <w:pPr>
        <w:autoSpaceDE w:val="0"/>
        <w:autoSpaceDN w:val="0"/>
        <w:adjustRightInd w:val="0"/>
        <w:jc w:val="both"/>
        <w:rPr>
          <w:sz w:val="12"/>
          <w:szCs w:val="12"/>
        </w:rPr>
      </w:pPr>
      <w:r w:rsidRPr="005D05B8">
        <w:rPr>
          <w:sz w:val="12"/>
          <w:szCs w:val="12"/>
        </w:rPr>
        <w:t>20.2 ALFA BIT OMEGA si riserva, al fine di migliorare la qualità del Servizio, di apportare modifiche ai componenti che costituiscono il Kit Wireless fornito in comodato. In tale ipotesi, ALFA BIT OMEGA garantisce comunque al Cliente che le prestazioni e le caratteristiche del Kit Wireless fornito saranno non inferiori alprecedente.</w:t>
      </w:r>
    </w:p>
    <w:p w14:paraId="7FE3A8E5" w14:textId="77777777" w:rsidR="000745ED" w:rsidRPr="005D05B8" w:rsidRDefault="000745ED" w:rsidP="000745ED">
      <w:pPr>
        <w:autoSpaceDE w:val="0"/>
        <w:autoSpaceDN w:val="0"/>
        <w:adjustRightInd w:val="0"/>
        <w:jc w:val="both"/>
        <w:rPr>
          <w:sz w:val="12"/>
          <w:szCs w:val="12"/>
        </w:rPr>
      </w:pPr>
      <w:r w:rsidRPr="005D05B8">
        <w:rPr>
          <w:sz w:val="12"/>
          <w:szCs w:val="12"/>
        </w:rPr>
        <w:t>20.3 In caso di guasti o malfunzionamenti, ALFA BIT OMEGA si impegna ad effettuare la riparazione o sostituzione di parti del Kit Wireless, nei termini di cui all’art.7 “Assistenza”, anche avvalendosi altra impresa incaricata. A tal fine, il Cliente dovrà inviare apposita comunicazione a ALFA BIT OMEGA, ai recapiti indicati all’art. 16 “Comunicazioni”. Null’altro sarà dovuto da ALFA BIT OMEGA al Cliente, a titolo di risarcimento dell’eventuale danno subito a causa di guasto o malfunzionamento del Kit Wireless. Gli interventi di manutenzione saranno effettuati solo se risulteranno regolarmente pagati i corrispettivi di cui al presente Contratto. La manutenzione non comprende la fornitura di materiali accessori e di consumo.</w:t>
      </w:r>
    </w:p>
    <w:p w14:paraId="5BD34636" w14:textId="77777777" w:rsidR="000745ED" w:rsidRPr="005D05B8" w:rsidRDefault="000745ED" w:rsidP="000745ED">
      <w:pPr>
        <w:autoSpaceDE w:val="0"/>
        <w:autoSpaceDN w:val="0"/>
        <w:adjustRightInd w:val="0"/>
        <w:jc w:val="both"/>
        <w:rPr>
          <w:sz w:val="12"/>
          <w:szCs w:val="12"/>
        </w:rPr>
      </w:pPr>
      <w:r w:rsidRPr="005D05B8">
        <w:rPr>
          <w:sz w:val="12"/>
          <w:szCs w:val="12"/>
        </w:rPr>
        <w:t>20.4 Il Cliente si impegna a:</w:t>
      </w:r>
    </w:p>
    <w:p w14:paraId="53396A8B" w14:textId="77777777" w:rsidR="000745ED" w:rsidRPr="005D05B8" w:rsidRDefault="000745ED" w:rsidP="000745ED">
      <w:pPr>
        <w:autoSpaceDE w:val="0"/>
        <w:autoSpaceDN w:val="0"/>
        <w:adjustRightInd w:val="0"/>
        <w:jc w:val="both"/>
        <w:rPr>
          <w:sz w:val="12"/>
          <w:szCs w:val="12"/>
        </w:rPr>
      </w:pPr>
      <w:r w:rsidRPr="005D05B8">
        <w:rPr>
          <w:sz w:val="12"/>
          <w:szCs w:val="12"/>
        </w:rPr>
        <w:t>20.4.1 non aprire, smontare, scollegare o riposizionare i cavi di collegamento, o comunque manomettere il Kit Wireless, o qualunque sua parte, per eseguire interventi di qualsiasi natura;</w:t>
      </w:r>
    </w:p>
    <w:p w14:paraId="5CB94A09" w14:textId="77777777" w:rsidR="000745ED" w:rsidRPr="005D05B8" w:rsidRDefault="000745ED" w:rsidP="000745ED">
      <w:pPr>
        <w:autoSpaceDE w:val="0"/>
        <w:autoSpaceDN w:val="0"/>
        <w:adjustRightInd w:val="0"/>
        <w:jc w:val="both"/>
        <w:rPr>
          <w:sz w:val="12"/>
          <w:szCs w:val="12"/>
        </w:rPr>
      </w:pPr>
      <w:r w:rsidRPr="005D05B8">
        <w:rPr>
          <w:sz w:val="12"/>
          <w:szCs w:val="12"/>
        </w:rPr>
        <w:t>20.4.2 conservare e custodire, con la dovuta diligenza, il Kit Wireless.</w:t>
      </w:r>
    </w:p>
    <w:p w14:paraId="4B5A188E" w14:textId="77777777" w:rsidR="000745ED" w:rsidRPr="005D05B8" w:rsidRDefault="000745ED" w:rsidP="000745ED">
      <w:pPr>
        <w:autoSpaceDE w:val="0"/>
        <w:autoSpaceDN w:val="0"/>
        <w:adjustRightInd w:val="0"/>
        <w:jc w:val="both"/>
        <w:rPr>
          <w:sz w:val="12"/>
          <w:szCs w:val="12"/>
        </w:rPr>
      </w:pPr>
      <w:r w:rsidRPr="005D05B8">
        <w:rPr>
          <w:sz w:val="12"/>
          <w:szCs w:val="12"/>
        </w:rPr>
        <w:t>20.5 Qualora il Cliente richieda la sostituzione del Kit Wireless per guasti o malfunzionamenti dovuti ad un uso non corretto, incuria, uso non conforme alle istruzioni fornite, manomissioni, cause accidentali o negligenza ed imputabili al Cliente stesso – con particolare riferimento, in quest’ultimo caso, alle parti esterne del Kit Wireless – ALFA BIT OMEGA effettuerà la sostituzione, addebitando al Cliente un importo di € 300,00 (Euro trecento/00 cent), I.V.A. esclusa.</w:t>
      </w:r>
    </w:p>
    <w:p w14:paraId="5A6CDEE5" w14:textId="77777777" w:rsidR="000745ED" w:rsidRPr="005D05B8" w:rsidRDefault="000745ED" w:rsidP="000745ED">
      <w:pPr>
        <w:autoSpaceDE w:val="0"/>
        <w:autoSpaceDN w:val="0"/>
        <w:adjustRightInd w:val="0"/>
        <w:jc w:val="both"/>
        <w:rPr>
          <w:b/>
          <w:bCs/>
          <w:sz w:val="12"/>
          <w:szCs w:val="12"/>
        </w:rPr>
      </w:pPr>
      <w:r w:rsidRPr="005D05B8">
        <w:rPr>
          <w:b/>
          <w:bCs/>
          <w:sz w:val="12"/>
          <w:szCs w:val="12"/>
        </w:rPr>
        <w:t>21. SERVIZIO ANTIVIRUS E ANTISPAM</w:t>
      </w:r>
    </w:p>
    <w:p w14:paraId="1DAFD2D5" w14:textId="77777777" w:rsidR="000745ED" w:rsidRPr="005D05B8" w:rsidRDefault="000745ED" w:rsidP="000745ED">
      <w:pPr>
        <w:autoSpaceDE w:val="0"/>
        <w:autoSpaceDN w:val="0"/>
        <w:adjustRightInd w:val="0"/>
        <w:jc w:val="both"/>
        <w:rPr>
          <w:sz w:val="12"/>
          <w:szCs w:val="12"/>
        </w:rPr>
      </w:pPr>
      <w:r w:rsidRPr="005D05B8">
        <w:rPr>
          <w:sz w:val="12"/>
          <w:szCs w:val="12"/>
        </w:rPr>
        <w:t>21.1 Le presenti disposizioni regolano la fornitura di un servizio di Antivirus e Antispam (di seguito quanto insieme “servizio Antivirus/Antispam”) sulle caselle di posta elettronica assegnate al Cliente (di seguito “Casella e-mail”).</w:t>
      </w:r>
    </w:p>
    <w:p w14:paraId="7D37EE79" w14:textId="77777777" w:rsidR="000745ED" w:rsidRPr="005D05B8" w:rsidRDefault="000745ED" w:rsidP="000745ED">
      <w:pPr>
        <w:autoSpaceDE w:val="0"/>
        <w:autoSpaceDN w:val="0"/>
        <w:adjustRightInd w:val="0"/>
        <w:jc w:val="both"/>
        <w:rPr>
          <w:sz w:val="12"/>
          <w:szCs w:val="12"/>
        </w:rPr>
      </w:pPr>
      <w:r w:rsidRPr="005D05B8">
        <w:rPr>
          <w:sz w:val="12"/>
          <w:szCs w:val="12"/>
        </w:rPr>
        <w:t>21.2 Il servizio Antivirus/Antispam comprende:</w:t>
      </w:r>
    </w:p>
    <w:p w14:paraId="65C48187" w14:textId="77777777" w:rsidR="000745ED" w:rsidRPr="005D05B8" w:rsidRDefault="000745ED" w:rsidP="000745ED">
      <w:pPr>
        <w:autoSpaceDE w:val="0"/>
        <w:autoSpaceDN w:val="0"/>
        <w:adjustRightInd w:val="0"/>
        <w:jc w:val="both"/>
        <w:rPr>
          <w:sz w:val="12"/>
          <w:szCs w:val="12"/>
        </w:rPr>
      </w:pPr>
      <w:r w:rsidRPr="005D05B8">
        <w:rPr>
          <w:sz w:val="12"/>
          <w:szCs w:val="12"/>
        </w:rPr>
        <w:t xml:space="preserve">a) misure di protezione “Antivirus” che consentono di proteggere la Casella e.mail da programmi, scritti in un determinato linguaggio, in grado di riprodursi nel caso in cui vengano copiati o eseguiti, e di infettare, danneggiare o modificare il sistema informatico o telematico del Cliente stesso e/o di un terzo; </w:t>
      </w:r>
    </w:p>
    <w:p w14:paraId="3EAA15B3" w14:textId="77777777" w:rsidR="000745ED" w:rsidRPr="005D05B8" w:rsidRDefault="000745ED" w:rsidP="000745ED">
      <w:pPr>
        <w:autoSpaceDE w:val="0"/>
        <w:autoSpaceDN w:val="0"/>
        <w:adjustRightInd w:val="0"/>
        <w:jc w:val="both"/>
        <w:rPr>
          <w:sz w:val="12"/>
          <w:szCs w:val="12"/>
        </w:rPr>
      </w:pPr>
      <w:r w:rsidRPr="005D05B8">
        <w:rPr>
          <w:sz w:val="12"/>
          <w:szCs w:val="12"/>
        </w:rPr>
        <w:t>b) misure di protezione “Antispam” che consentono di proteggere la Casella e.mail da messaggi di posta elettronica indesiderati e non richiesti, in genere a carattere commerciale o promo-pubblicitario.</w:t>
      </w:r>
    </w:p>
    <w:p w14:paraId="1E0F3EF5" w14:textId="77777777" w:rsidR="000745ED" w:rsidRPr="005D05B8" w:rsidRDefault="000745ED" w:rsidP="000745ED">
      <w:pPr>
        <w:autoSpaceDE w:val="0"/>
        <w:autoSpaceDN w:val="0"/>
        <w:adjustRightInd w:val="0"/>
        <w:jc w:val="both"/>
        <w:rPr>
          <w:sz w:val="12"/>
          <w:szCs w:val="12"/>
        </w:rPr>
      </w:pPr>
      <w:r w:rsidRPr="005D05B8">
        <w:rPr>
          <w:sz w:val="12"/>
          <w:szCs w:val="12"/>
        </w:rPr>
        <w:t>21.3 L’utilizzo di Antivirus/Antispam non richiede che il Cliente scarichi un software specifico sul proprio sistema informatico o telematico.</w:t>
      </w:r>
    </w:p>
    <w:p w14:paraId="49EF090E" w14:textId="77777777" w:rsidR="000745ED" w:rsidRPr="005D05B8" w:rsidRDefault="000745ED" w:rsidP="000745ED">
      <w:pPr>
        <w:autoSpaceDE w:val="0"/>
        <w:autoSpaceDN w:val="0"/>
        <w:adjustRightInd w:val="0"/>
        <w:jc w:val="both"/>
        <w:rPr>
          <w:sz w:val="12"/>
          <w:szCs w:val="12"/>
        </w:rPr>
      </w:pPr>
      <w:r w:rsidRPr="005D05B8">
        <w:rPr>
          <w:sz w:val="12"/>
          <w:szCs w:val="12"/>
        </w:rPr>
        <w:t xml:space="preserve">21.4 Il sistema di protezione “Antivirus”, installato sui server e-mail di ALFA BIT OMEGA, è preposto al controllo dei messaggi di posta elettronica e dei relativi allegati inviati alla Casella e.mail del Cliente, all’individuazione dei possibili virus e, in caso di esito positivo, alla loro soppressione. Se il sistema “Antivirus” riesce a individuare un virus, elimina l’allegato che lo contiene, informando l’utente dell’avvenuta cancellazione. Inoltre, tutti i file con estensione bat, cmd, com, cpl, csh, exe, inf, lnk, msi, msp, reg, scf, scr, vengono automaticamente rimossi dal server, notificando l’avvenuta cancellazione al destinatario. Tale elenco di estensioni bloccate potrà essere esteso nel futuro. </w:t>
      </w:r>
    </w:p>
    <w:p w14:paraId="723B45EF" w14:textId="77777777" w:rsidR="000745ED" w:rsidRPr="005D05B8" w:rsidRDefault="000745ED" w:rsidP="000745ED">
      <w:pPr>
        <w:autoSpaceDE w:val="0"/>
        <w:autoSpaceDN w:val="0"/>
        <w:adjustRightInd w:val="0"/>
        <w:jc w:val="both"/>
        <w:rPr>
          <w:sz w:val="12"/>
          <w:szCs w:val="12"/>
        </w:rPr>
      </w:pPr>
      <w:r w:rsidRPr="005D05B8">
        <w:rPr>
          <w:sz w:val="12"/>
          <w:szCs w:val="12"/>
        </w:rPr>
        <w:t>21.5 Il servizio di protezione “Antispam” è preposto al filtraggio dei messaggi di posta elettronica, indesiderati e non richiesti, indirizzati alla Casella e-mail del Cliente. Il servizio, installato sui server e-mail di ALFA BIT OMEGA, utilizza tre meccanismi per l’individuazione di messaggi spam:</w:t>
      </w:r>
    </w:p>
    <w:p w14:paraId="66F6D895" w14:textId="77777777" w:rsidR="000745ED" w:rsidRPr="005D05B8" w:rsidRDefault="000745ED" w:rsidP="000745ED">
      <w:pPr>
        <w:autoSpaceDE w:val="0"/>
        <w:autoSpaceDN w:val="0"/>
        <w:adjustRightInd w:val="0"/>
        <w:jc w:val="both"/>
        <w:rPr>
          <w:sz w:val="12"/>
          <w:szCs w:val="12"/>
        </w:rPr>
      </w:pPr>
      <w:r w:rsidRPr="005D05B8">
        <w:rPr>
          <w:sz w:val="12"/>
          <w:szCs w:val="12"/>
        </w:rPr>
        <w:t>a) “Graylist”: un messaggio, ricevuto da un nuovo mittente, è inizialmente respinto (con un messaggio "trylater"); la seconda volta che il server del mittente tenta di inviarlo, esso viene accettato. Da quel momento tutti i messaggi del mittente sono accettati per 90 giorni. Dopo 90 giorni il meccanismo di respingimento viene riapplicato. Questo comporta che la prima volta che inviato un messaggio da un mittente, potrà trascorrere del tempo prima che il destinatario lo riceva. Il termine di 90 giorni potrà essere modificato in futuro.</w:t>
      </w:r>
    </w:p>
    <w:p w14:paraId="26DFC896" w14:textId="77777777" w:rsidR="000745ED" w:rsidRPr="005D05B8" w:rsidRDefault="000745ED" w:rsidP="000745ED">
      <w:pPr>
        <w:autoSpaceDE w:val="0"/>
        <w:autoSpaceDN w:val="0"/>
        <w:adjustRightInd w:val="0"/>
        <w:jc w:val="both"/>
        <w:rPr>
          <w:sz w:val="12"/>
          <w:szCs w:val="12"/>
        </w:rPr>
      </w:pPr>
      <w:r w:rsidRPr="005D05B8">
        <w:rPr>
          <w:sz w:val="12"/>
          <w:szCs w:val="12"/>
        </w:rPr>
        <w:t>b) “Blacklist”: un messaggio è considerato spam se il mittente è presente in una o più liste che contengono indirizzi di mittenti che hanno operato come spammers in passato.</w:t>
      </w:r>
    </w:p>
    <w:p w14:paraId="721EF104" w14:textId="77777777" w:rsidR="000745ED" w:rsidRPr="005D05B8" w:rsidRDefault="000745ED" w:rsidP="000745ED">
      <w:pPr>
        <w:autoSpaceDE w:val="0"/>
        <w:autoSpaceDN w:val="0"/>
        <w:adjustRightInd w:val="0"/>
        <w:jc w:val="both"/>
        <w:rPr>
          <w:sz w:val="12"/>
          <w:szCs w:val="12"/>
        </w:rPr>
      </w:pPr>
      <w:r w:rsidRPr="005D05B8">
        <w:rPr>
          <w:sz w:val="12"/>
          <w:szCs w:val="12"/>
        </w:rPr>
        <w:t>c) “Surbl”: un messaggio è considerato spam se il corpo del messaggio contiene links a siti presenti in una o più liste che contengono indirizzi di siti riconosciuti come spam. Le caselle di posta elettronica accettano messaggi non più grandi di 20 MBytes.</w:t>
      </w:r>
    </w:p>
    <w:p w14:paraId="28110E15" w14:textId="77777777" w:rsidR="000745ED" w:rsidRPr="005D05B8" w:rsidRDefault="000745ED" w:rsidP="000745ED">
      <w:pPr>
        <w:autoSpaceDE w:val="0"/>
        <w:autoSpaceDN w:val="0"/>
        <w:adjustRightInd w:val="0"/>
        <w:jc w:val="both"/>
        <w:rPr>
          <w:sz w:val="12"/>
          <w:szCs w:val="12"/>
        </w:rPr>
      </w:pPr>
      <w:r w:rsidRPr="005D05B8">
        <w:rPr>
          <w:sz w:val="12"/>
          <w:szCs w:val="12"/>
        </w:rPr>
        <w:t>21.6 ALFA BIT OMEGA non presta alcuna garanzia e non formula alcuna promessa di qualità, buon funzionamento o idoneità per un fine od un risultato particolare di Antivirus/Antispam. Salvo quanto previsto inderogabilmente dalla legge, ALFA BIT OMEGA non risponde dei danni diretti o indiretti (inclusi anche il danno per perdita o mancato guadagno o risparmio, interruzione dell’attività, perdita di informazioni o dati ed altre perdite economiche) subiti dal Cliente o da terze parti, derivanti dall’uso o dal mancato uso di Antivirus/Antispam.</w:t>
      </w:r>
    </w:p>
    <w:p w14:paraId="3155F733" w14:textId="77777777" w:rsidR="000745ED" w:rsidRPr="005D05B8" w:rsidRDefault="000745ED" w:rsidP="000745ED">
      <w:pPr>
        <w:autoSpaceDE w:val="0"/>
        <w:autoSpaceDN w:val="0"/>
        <w:adjustRightInd w:val="0"/>
        <w:jc w:val="both"/>
        <w:rPr>
          <w:sz w:val="12"/>
          <w:szCs w:val="12"/>
        </w:rPr>
      </w:pPr>
      <w:r w:rsidRPr="005D05B8">
        <w:rPr>
          <w:sz w:val="12"/>
          <w:szCs w:val="12"/>
        </w:rPr>
        <w:t>21.7 Il Cliente si assume ogni responsabilità circa la rispondenza di Antivirus/Antispam alle proprie esigenze e manleva sin d’ora ALFA BIT OMEGA da ogni responsabilità derivante dalla distruzione, soppressione, distrazione e/o sottrazione dei messaggi e-mail e/o degli allegati indirizzati alla sua Casella di posta, e mantiene indenne ALFA BIT OMEGA da ogni eventuale pretesa risarcitoria propria e/o di terzi.</w:t>
      </w:r>
    </w:p>
    <w:p w14:paraId="49F92283" w14:textId="77777777" w:rsidR="000745ED" w:rsidRPr="005D05B8" w:rsidRDefault="000745ED" w:rsidP="000745ED">
      <w:pPr>
        <w:autoSpaceDE w:val="0"/>
        <w:autoSpaceDN w:val="0"/>
        <w:adjustRightInd w:val="0"/>
        <w:jc w:val="both"/>
        <w:rPr>
          <w:sz w:val="12"/>
          <w:szCs w:val="12"/>
        </w:rPr>
      </w:pPr>
      <w:r w:rsidRPr="005D05B8">
        <w:rPr>
          <w:sz w:val="12"/>
          <w:szCs w:val="12"/>
        </w:rPr>
        <w:t>21.8 ALFA BIT OMEGA potrà avvalersi di Società terze per la fornitura, gestione, implementazione ed aggiornamento di Antivirus/Antispam, pertanto non potrà essere ritenuta in alcun modo responsabile nei confronti del Cliente per l’interruzione o mancata disponibilità di Antivirus/Antispam imputabile alle suddette Società.</w:t>
      </w:r>
    </w:p>
    <w:p w14:paraId="75ADE443" w14:textId="77777777" w:rsidR="000745ED" w:rsidRPr="005D05B8" w:rsidRDefault="000745ED" w:rsidP="000745ED">
      <w:pPr>
        <w:autoSpaceDE w:val="0"/>
        <w:autoSpaceDN w:val="0"/>
        <w:adjustRightInd w:val="0"/>
        <w:jc w:val="both"/>
        <w:rPr>
          <w:sz w:val="12"/>
          <w:szCs w:val="12"/>
        </w:rPr>
      </w:pPr>
      <w:r w:rsidRPr="005D05B8">
        <w:rPr>
          <w:sz w:val="12"/>
          <w:szCs w:val="12"/>
        </w:rPr>
        <w:t>21.9 Il Cliente accetta che ALFA BIT OMEGA potrà sospendere la fornitura di Antivirus/Antispam per garantire gli interventi di manutenzione ordinaria e straordinaria.</w:t>
      </w:r>
    </w:p>
    <w:p w14:paraId="2B1AD507" w14:textId="77777777" w:rsidR="000745ED" w:rsidRPr="005D05B8" w:rsidRDefault="000745ED" w:rsidP="000745ED">
      <w:pPr>
        <w:autoSpaceDE w:val="0"/>
        <w:autoSpaceDN w:val="0"/>
        <w:adjustRightInd w:val="0"/>
        <w:jc w:val="both"/>
        <w:rPr>
          <w:b/>
          <w:bCs/>
          <w:sz w:val="12"/>
          <w:szCs w:val="12"/>
        </w:rPr>
      </w:pPr>
      <w:r w:rsidRPr="005D05B8">
        <w:rPr>
          <w:b/>
          <w:bCs/>
          <w:sz w:val="12"/>
          <w:szCs w:val="12"/>
        </w:rPr>
        <w:t>ALLEGATO A - modalità tecniche di erogazione del Servizio</w:t>
      </w:r>
    </w:p>
    <w:p w14:paraId="3F6B3C98" w14:textId="77777777" w:rsidR="000745ED" w:rsidRPr="005D05B8" w:rsidRDefault="000745ED" w:rsidP="000745ED">
      <w:pPr>
        <w:autoSpaceDE w:val="0"/>
        <w:autoSpaceDN w:val="0"/>
        <w:adjustRightInd w:val="0"/>
        <w:jc w:val="both"/>
        <w:rPr>
          <w:sz w:val="12"/>
          <w:szCs w:val="12"/>
        </w:rPr>
      </w:pPr>
      <w:r w:rsidRPr="005D05B8">
        <w:rPr>
          <w:sz w:val="12"/>
          <w:szCs w:val="12"/>
        </w:rPr>
        <w:t>ALFA BIT OMEGA mediante la rete Wireless può consentire agli utenti di collegarsi ad Internet e di usufruire dei servizi di navigazione su web, scambio dati e telefonia VoIP.</w:t>
      </w:r>
    </w:p>
    <w:p w14:paraId="10005EE6" w14:textId="77777777" w:rsidR="000745ED" w:rsidRPr="005D05B8" w:rsidRDefault="000745ED" w:rsidP="000745ED">
      <w:pPr>
        <w:autoSpaceDE w:val="0"/>
        <w:autoSpaceDN w:val="0"/>
        <w:adjustRightInd w:val="0"/>
        <w:jc w:val="both"/>
        <w:rPr>
          <w:sz w:val="12"/>
          <w:szCs w:val="12"/>
        </w:rPr>
      </w:pPr>
      <w:r w:rsidRPr="005D05B8">
        <w:rPr>
          <w:sz w:val="12"/>
          <w:szCs w:val="12"/>
        </w:rPr>
        <w:t xml:space="preserve">La banda internet e le connessioni VoIP sono acquistate da ALFA BIT OMEGA presso un provider nazionale in una determinata posizione della Rete, e sono erogate ai Clienti che si trovano in posizione di copertura di segnale rispetto ai vari ripetitori della Rete. Il traffico generato da ogni Cliente viene incanalato su una serie di code in funzione del protocollo utilizzato. Ad ogni coda è assegnata una priorità (rispetto alle altre code) ed una determinata larghezza assoluta di banda internet. In questa maniera ad esempio è possibile dare priorità al traffico VoIP e navigazione web rispetto ad altri tipi di traffico. ALFA BIT OMEGA decide su quali code incanalare i flussi di traffico generati dalle varie applicazioni del Cliente e che utilizzano diversi protocolli, la banda internet assegnata a tali code ed il numero massimo di connessioni per ogni Cliente. Tali decisioni sono continuamente aggiornate e vengono stabilite utilizzando il criterio generale di garantire il miglior servizio possibile a tutti i Clienti, in funzione dei contratti sottoscritti e della disponibilità di banda. Qualora una o più applicazioni di uno o più Clienti mettessero a repentaglio la sicurezza della Rete e/o il suo corretto funzionamento, ALFA BIT OMEGA si riserva il diritto di bloccare o limitare il traffico da/verso queste applicazioni senza alcun preavviso ai suddetti Clienti. Il router wireless e l’eventuale router VOIP che verranno forniti al Cliente in comodato d’uso, verranno configurati a discrezione di ALFA BIT OMEGA. ALFA BIT OMEGA non garantisce che il traffico generato dalle applicazioni o apparati VoIP del Cliente possano ricadere nelle code ad alta priorità. A causa di ciò la qualità delle conversazioni potrebbero scadere fino ad essere inintelligibili o impossibili. Salvo quanto previsto ai punti n.3. e 6., ALFA BIT OMEGA si impegna affinché la propria infrastruttura di ripetitori (backbone) raggiunga un uptime del 98% su base annua. Il servizio VOIP-SIP (Session InitialProtocol: è il protocollo VoIP utilizzato) fornito da ALFA BIT OMEGA consente all’utente finale, dotato di adeguato accesso ad Internet a larga banda, di effettuare e ricevere chiamate telefoniche attraverso la realizzazione di una linea telefonica virtuale in VoIP. Per tale motivo il servizio non si configura come un servizio sostitutivo della fonia tradizionale (PSTN), ma come una delle tante applicazioni a valore aggiunto erogabili su un accesso ad Internet a banda larga, con particolare riferimento all’ADSL. Il servizio, non essendo sostitutivo del servizio telefonico di base, </w:t>
      </w:r>
      <w:r w:rsidRPr="005D05B8">
        <w:rPr>
          <w:b/>
          <w:bCs/>
          <w:sz w:val="12"/>
          <w:szCs w:val="12"/>
        </w:rPr>
        <w:t xml:space="preserve">consente </w:t>
      </w:r>
      <w:r w:rsidRPr="005D05B8">
        <w:rPr>
          <w:sz w:val="12"/>
          <w:szCs w:val="12"/>
        </w:rPr>
        <w:t>di effettuare chiamate alle sole numerazioni di seguito elencate:</w:t>
      </w:r>
    </w:p>
    <w:p w14:paraId="7945628F" w14:textId="77777777" w:rsidR="000745ED" w:rsidRPr="005D05B8" w:rsidRDefault="000745ED" w:rsidP="000745ED">
      <w:pPr>
        <w:autoSpaceDE w:val="0"/>
        <w:autoSpaceDN w:val="0"/>
        <w:adjustRightInd w:val="0"/>
        <w:jc w:val="both"/>
        <w:rPr>
          <w:sz w:val="12"/>
          <w:szCs w:val="12"/>
        </w:rPr>
      </w:pPr>
      <w:r w:rsidRPr="005D05B8">
        <w:rPr>
          <w:sz w:val="12"/>
          <w:szCs w:val="12"/>
        </w:rPr>
        <w:t>- numeri verdi nazionali (codici 800xyz; 803xyz) aperti dalla rete di Eutelia spa</w:t>
      </w:r>
    </w:p>
    <w:p w14:paraId="75E31350" w14:textId="77777777" w:rsidR="000745ED" w:rsidRPr="005D05B8" w:rsidRDefault="000745ED" w:rsidP="000745ED">
      <w:pPr>
        <w:autoSpaceDE w:val="0"/>
        <w:autoSpaceDN w:val="0"/>
        <w:adjustRightInd w:val="0"/>
        <w:jc w:val="both"/>
        <w:rPr>
          <w:sz w:val="12"/>
          <w:szCs w:val="12"/>
        </w:rPr>
      </w:pPr>
      <w:r w:rsidRPr="005D05B8">
        <w:rPr>
          <w:sz w:val="12"/>
          <w:szCs w:val="12"/>
        </w:rPr>
        <w:t>- numeri geografici nazionali e internazionali aperti dalla rete di Eutelia spa (iniziano per 0 e per 00)</w:t>
      </w:r>
    </w:p>
    <w:p w14:paraId="2368DE93" w14:textId="77777777" w:rsidR="000745ED" w:rsidRPr="005D05B8" w:rsidRDefault="000745ED" w:rsidP="000745ED">
      <w:pPr>
        <w:autoSpaceDE w:val="0"/>
        <w:autoSpaceDN w:val="0"/>
        <w:adjustRightInd w:val="0"/>
        <w:jc w:val="both"/>
        <w:rPr>
          <w:sz w:val="12"/>
          <w:szCs w:val="12"/>
        </w:rPr>
      </w:pPr>
      <w:r w:rsidRPr="005D05B8">
        <w:rPr>
          <w:sz w:val="12"/>
          <w:szCs w:val="12"/>
        </w:rPr>
        <w:t>- numeri di reti mobili nazionali e internazionali (che iniziano per 3 e per 00)</w:t>
      </w:r>
    </w:p>
    <w:p w14:paraId="092F6048" w14:textId="77777777" w:rsidR="000745ED" w:rsidRPr="005D05B8" w:rsidRDefault="000745ED" w:rsidP="000745ED">
      <w:pPr>
        <w:autoSpaceDE w:val="0"/>
        <w:autoSpaceDN w:val="0"/>
        <w:adjustRightInd w:val="0"/>
        <w:jc w:val="both"/>
        <w:rPr>
          <w:sz w:val="12"/>
          <w:szCs w:val="12"/>
        </w:rPr>
      </w:pPr>
      <w:r w:rsidRPr="005D05B8">
        <w:rPr>
          <w:sz w:val="12"/>
          <w:szCs w:val="12"/>
        </w:rPr>
        <w:t>- numerazioni non geografiche dedicate ai servizi di emergenza e pubblica utilità (si sottolinea che una indisponibilità del servizio di accesso ad Internet di cui il servizio VOIP rappresenta un’applicazione comporta la non raggiungibilità di tali servizi): 112, 113, 114, 115, 118, 117, 1515, 1518, 1530, 19696</w:t>
      </w:r>
    </w:p>
    <w:p w14:paraId="798D6A71" w14:textId="77777777" w:rsidR="000745ED" w:rsidRPr="005D05B8" w:rsidRDefault="000745ED" w:rsidP="000745ED">
      <w:pPr>
        <w:autoSpaceDE w:val="0"/>
        <w:autoSpaceDN w:val="0"/>
        <w:adjustRightInd w:val="0"/>
        <w:jc w:val="both"/>
        <w:rPr>
          <w:sz w:val="12"/>
          <w:szCs w:val="12"/>
        </w:rPr>
      </w:pPr>
      <w:r w:rsidRPr="005D05B8">
        <w:rPr>
          <w:sz w:val="12"/>
          <w:szCs w:val="12"/>
        </w:rPr>
        <w:t>Si precisa che i servizi di connettività fax e internet dial up risultano, alla data, funzionanti solamente con determinati accorgimenti. ALFA BIT OMEGA non risponde comunque della non funzionalità di tali servizi qualora il Cliente non si sia adeguato alle specifiche dettate.</w:t>
      </w:r>
    </w:p>
    <w:p w14:paraId="41396B69" w14:textId="77777777" w:rsidR="000745ED" w:rsidRPr="005D05B8" w:rsidRDefault="000745ED" w:rsidP="000745ED">
      <w:pPr>
        <w:autoSpaceDE w:val="0"/>
        <w:autoSpaceDN w:val="0"/>
        <w:adjustRightInd w:val="0"/>
        <w:jc w:val="both"/>
        <w:rPr>
          <w:b/>
          <w:bCs/>
          <w:sz w:val="12"/>
          <w:szCs w:val="12"/>
        </w:rPr>
      </w:pPr>
      <w:r w:rsidRPr="005D05B8">
        <w:rPr>
          <w:b/>
          <w:bCs/>
          <w:sz w:val="12"/>
          <w:szCs w:val="12"/>
        </w:rPr>
        <w:t>ALLEGATO B - requisiti minimi dei Clienti</w:t>
      </w:r>
    </w:p>
    <w:p w14:paraId="52DA6672" w14:textId="77777777" w:rsidR="000745ED" w:rsidRPr="005D05B8" w:rsidRDefault="000745ED" w:rsidP="000745ED">
      <w:pPr>
        <w:autoSpaceDE w:val="0"/>
        <w:autoSpaceDN w:val="0"/>
        <w:adjustRightInd w:val="0"/>
        <w:jc w:val="both"/>
        <w:rPr>
          <w:sz w:val="12"/>
          <w:szCs w:val="12"/>
        </w:rPr>
      </w:pPr>
      <w:r w:rsidRPr="005D05B8">
        <w:rPr>
          <w:sz w:val="12"/>
          <w:szCs w:val="12"/>
        </w:rPr>
        <w:lastRenderedPageBreak/>
        <w:t xml:space="preserve">Personal Computer con sistema operativo Windows </w:t>
      </w:r>
      <w:r w:rsidR="00B615CF">
        <w:rPr>
          <w:sz w:val="12"/>
          <w:szCs w:val="12"/>
        </w:rPr>
        <w:t>7</w:t>
      </w:r>
      <w:r w:rsidRPr="005D05B8">
        <w:rPr>
          <w:sz w:val="12"/>
          <w:szCs w:val="12"/>
        </w:rPr>
        <w:t xml:space="preserve"> professional o più recente, </w:t>
      </w:r>
      <w:r w:rsidR="00B615CF">
        <w:rPr>
          <w:sz w:val="12"/>
          <w:szCs w:val="12"/>
        </w:rPr>
        <w:t>4G</w:t>
      </w:r>
      <w:r w:rsidRPr="005D05B8">
        <w:rPr>
          <w:sz w:val="12"/>
          <w:szCs w:val="12"/>
        </w:rPr>
        <w:t>B RAM, 10</w:t>
      </w:r>
      <w:r w:rsidR="00B615CF">
        <w:rPr>
          <w:sz w:val="12"/>
          <w:szCs w:val="12"/>
        </w:rPr>
        <w:t>00</w:t>
      </w:r>
      <w:r w:rsidRPr="005D05B8">
        <w:rPr>
          <w:sz w:val="12"/>
          <w:szCs w:val="12"/>
        </w:rPr>
        <w:t xml:space="preserve">GB HD, processore </w:t>
      </w:r>
      <w:r w:rsidR="00B615CF">
        <w:rPr>
          <w:sz w:val="12"/>
          <w:szCs w:val="12"/>
        </w:rPr>
        <w:t>Core i3</w:t>
      </w:r>
      <w:r w:rsidRPr="005D05B8">
        <w:rPr>
          <w:sz w:val="12"/>
          <w:szCs w:val="12"/>
        </w:rPr>
        <w:t xml:space="preserve"> o superiore, scheda di rete fast Ethernet, cavo UPTS cat. 5 che colleghi il Router Wireless con il Personal Computer del Cliente. Disponibilità di un luogo, dove poter collocare il Router Wireless,</w:t>
      </w:r>
      <w:r w:rsidR="00B615CF">
        <w:rPr>
          <w:sz w:val="12"/>
          <w:szCs w:val="12"/>
        </w:rPr>
        <w:t xml:space="preserve"> e nel caso di attivazioni WDSL </w:t>
      </w:r>
      <w:r w:rsidRPr="005D05B8">
        <w:rPr>
          <w:sz w:val="12"/>
          <w:szCs w:val="12"/>
        </w:rPr>
        <w:t>abbia visibilità diretta con l’antenna del ripetitore della rete wireless hiperlan.</w:t>
      </w:r>
    </w:p>
    <w:p w14:paraId="1F99124F" w14:textId="77777777" w:rsidR="001955BB" w:rsidRPr="005D05B8" w:rsidRDefault="001955BB" w:rsidP="000745ED">
      <w:pPr>
        <w:autoSpaceDE w:val="0"/>
        <w:autoSpaceDN w:val="0"/>
        <w:adjustRightInd w:val="0"/>
        <w:jc w:val="both"/>
        <w:rPr>
          <w:b/>
          <w:bCs/>
          <w:sz w:val="12"/>
          <w:szCs w:val="12"/>
        </w:rPr>
      </w:pPr>
    </w:p>
    <w:p w14:paraId="4E6033F2" w14:textId="77777777" w:rsidR="000745ED" w:rsidRPr="005D05B8" w:rsidRDefault="000745ED" w:rsidP="000745ED">
      <w:pPr>
        <w:autoSpaceDE w:val="0"/>
        <w:autoSpaceDN w:val="0"/>
        <w:adjustRightInd w:val="0"/>
        <w:jc w:val="both"/>
        <w:rPr>
          <w:b/>
          <w:bCs/>
          <w:sz w:val="12"/>
          <w:szCs w:val="12"/>
        </w:rPr>
      </w:pPr>
      <w:r w:rsidRPr="005D05B8">
        <w:rPr>
          <w:b/>
          <w:bCs/>
          <w:sz w:val="12"/>
          <w:szCs w:val="12"/>
        </w:rPr>
        <w:t>ALLEGATO C – definizione del “Kit Wireless”</w:t>
      </w:r>
    </w:p>
    <w:p w14:paraId="5BB59D2F" w14:textId="77777777" w:rsidR="000745ED" w:rsidRPr="005D05B8" w:rsidRDefault="000745ED" w:rsidP="000745ED">
      <w:pPr>
        <w:autoSpaceDE w:val="0"/>
        <w:autoSpaceDN w:val="0"/>
        <w:adjustRightInd w:val="0"/>
        <w:jc w:val="both"/>
        <w:rPr>
          <w:sz w:val="12"/>
          <w:szCs w:val="12"/>
        </w:rPr>
      </w:pPr>
      <w:r w:rsidRPr="005D05B8">
        <w:rPr>
          <w:sz w:val="12"/>
          <w:szCs w:val="12"/>
        </w:rPr>
        <w:t>Il Kit Wireless fornito al cliente comprende:</w:t>
      </w:r>
    </w:p>
    <w:p w14:paraId="615BFED8" w14:textId="77777777" w:rsidR="000745ED" w:rsidRPr="005D05B8" w:rsidRDefault="000745ED" w:rsidP="000745ED">
      <w:pPr>
        <w:autoSpaceDE w:val="0"/>
        <w:autoSpaceDN w:val="0"/>
        <w:adjustRightInd w:val="0"/>
        <w:jc w:val="both"/>
        <w:rPr>
          <w:sz w:val="12"/>
          <w:szCs w:val="12"/>
        </w:rPr>
      </w:pPr>
      <w:r w:rsidRPr="005D05B8">
        <w:rPr>
          <w:sz w:val="12"/>
          <w:szCs w:val="12"/>
        </w:rPr>
        <w:t>- un Apparato Wireless completo di antenna</w:t>
      </w:r>
    </w:p>
    <w:p w14:paraId="214C9E74" w14:textId="77777777" w:rsidR="000745ED" w:rsidRPr="005D05B8" w:rsidRDefault="000745ED" w:rsidP="000745ED">
      <w:pPr>
        <w:autoSpaceDE w:val="0"/>
        <w:autoSpaceDN w:val="0"/>
        <w:adjustRightInd w:val="0"/>
        <w:jc w:val="both"/>
        <w:rPr>
          <w:sz w:val="12"/>
          <w:szCs w:val="12"/>
        </w:rPr>
      </w:pPr>
      <w:r w:rsidRPr="005D05B8">
        <w:rPr>
          <w:sz w:val="12"/>
          <w:szCs w:val="12"/>
        </w:rPr>
        <w:t>- una staffa per il montaggio dell’Apparato sul palo predisposto dal cliente o a parete</w:t>
      </w:r>
    </w:p>
    <w:p w14:paraId="136796E5" w14:textId="77777777" w:rsidR="000745ED" w:rsidRPr="005D05B8" w:rsidRDefault="000745ED" w:rsidP="000745ED">
      <w:pPr>
        <w:autoSpaceDE w:val="0"/>
        <w:autoSpaceDN w:val="0"/>
        <w:adjustRightInd w:val="0"/>
        <w:jc w:val="both"/>
        <w:rPr>
          <w:sz w:val="12"/>
          <w:szCs w:val="12"/>
        </w:rPr>
      </w:pPr>
      <w:r w:rsidRPr="005D05B8">
        <w:rPr>
          <w:sz w:val="12"/>
          <w:szCs w:val="12"/>
        </w:rPr>
        <w:t>- cavo da esterni di lunghezza specificata nel contratto.</w:t>
      </w:r>
    </w:p>
    <w:p w14:paraId="08147F00" w14:textId="77777777" w:rsidR="000745ED" w:rsidRPr="005D05B8" w:rsidRDefault="000745ED" w:rsidP="000745ED">
      <w:pPr>
        <w:autoSpaceDE w:val="0"/>
        <w:autoSpaceDN w:val="0"/>
        <w:adjustRightInd w:val="0"/>
        <w:jc w:val="both"/>
        <w:rPr>
          <w:sz w:val="12"/>
          <w:szCs w:val="12"/>
        </w:rPr>
      </w:pPr>
      <w:r w:rsidRPr="005D05B8">
        <w:rPr>
          <w:sz w:val="12"/>
          <w:szCs w:val="12"/>
        </w:rPr>
        <w:t>- se il cliente ha richiesto l’opzione telefonia, il kit può includere anche un router voip.</w:t>
      </w:r>
    </w:p>
    <w:p w14:paraId="1558D222" w14:textId="77777777" w:rsidR="000745ED" w:rsidRPr="005D05B8" w:rsidRDefault="000745ED" w:rsidP="000745ED">
      <w:pPr>
        <w:autoSpaceDE w:val="0"/>
        <w:autoSpaceDN w:val="0"/>
        <w:adjustRightInd w:val="0"/>
        <w:jc w:val="both"/>
        <w:rPr>
          <w:sz w:val="12"/>
          <w:szCs w:val="12"/>
        </w:rPr>
      </w:pPr>
      <w:r w:rsidRPr="005D05B8">
        <w:rPr>
          <w:sz w:val="12"/>
          <w:szCs w:val="12"/>
        </w:rPr>
        <w:t>- installazione dell’Apparato wireless sul palo predisposto dal Cliente o a parete</w:t>
      </w:r>
    </w:p>
    <w:p w14:paraId="0B821F7F" w14:textId="77777777" w:rsidR="000745ED" w:rsidRPr="005D05B8" w:rsidRDefault="000745ED" w:rsidP="000745ED">
      <w:pPr>
        <w:autoSpaceDE w:val="0"/>
        <w:autoSpaceDN w:val="0"/>
        <w:adjustRightInd w:val="0"/>
        <w:jc w:val="both"/>
        <w:rPr>
          <w:sz w:val="12"/>
          <w:szCs w:val="12"/>
        </w:rPr>
      </w:pPr>
      <w:r w:rsidRPr="005D05B8">
        <w:rPr>
          <w:sz w:val="12"/>
          <w:szCs w:val="12"/>
        </w:rPr>
        <w:t>- configurazione degli apparati forniti</w:t>
      </w:r>
    </w:p>
    <w:p w14:paraId="19FF0702" w14:textId="77777777" w:rsidR="000745ED" w:rsidRPr="005D05B8" w:rsidRDefault="000745ED" w:rsidP="000745ED">
      <w:pPr>
        <w:autoSpaceDE w:val="0"/>
        <w:autoSpaceDN w:val="0"/>
        <w:adjustRightInd w:val="0"/>
        <w:jc w:val="both"/>
        <w:rPr>
          <w:sz w:val="12"/>
          <w:szCs w:val="12"/>
        </w:rPr>
      </w:pPr>
      <w:r w:rsidRPr="005D05B8">
        <w:rPr>
          <w:sz w:val="12"/>
          <w:szCs w:val="12"/>
        </w:rPr>
        <w:t>- test di navigazione su un Personal Computer del Cliente o, se non disponibile, sul computer dell’installatore.</w:t>
      </w:r>
    </w:p>
    <w:p w14:paraId="67BC9038" w14:textId="77777777" w:rsidR="000745ED" w:rsidRPr="005D05B8" w:rsidRDefault="000745ED" w:rsidP="000745ED">
      <w:pPr>
        <w:autoSpaceDE w:val="0"/>
        <w:autoSpaceDN w:val="0"/>
        <w:adjustRightInd w:val="0"/>
        <w:jc w:val="both"/>
        <w:rPr>
          <w:sz w:val="12"/>
          <w:szCs w:val="12"/>
        </w:rPr>
      </w:pPr>
      <w:r w:rsidRPr="005D05B8">
        <w:rPr>
          <w:sz w:val="12"/>
          <w:szCs w:val="12"/>
        </w:rPr>
        <w:t xml:space="preserve">Il Kit Wireless </w:t>
      </w:r>
      <w:r w:rsidRPr="005D05B8">
        <w:rPr>
          <w:b/>
          <w:bCs/>
          <w:sz w:val="12"/>
          <w:szCs w:val="12"/>
        </w:rPr>
        <w:t>non comprende</w:t>
      </w:r>
      <w:r w:rsidRPr="005D05B8">
        <w:rPr>
          <w:sz w:val="12"/>
          <w:szCs w:val="12"/>
        </w:rPr>
        <w:t>:</w:t>
      </w:r>
    </w:p>
    <w:p w14:paraId="47F5B2E6" w14:textId="77777777" w:rsidR="000745ED" w:rsidRPr="005D05B8" w:rsidRDefault="000745ED" w:rsidP="000745ED">
      <w:pPr>
        <w:autoSpaceDE w:val="0"/>
        <w:autoSpaceDN w:val="0"/>
        <w:adjustRightInd w:val="0"/>
        <w:jc w:val="both"/>
        <w:rPr>
          <w:sz w:val="12"/>
          <w:szCs w:val="12"/>
        </w:rPr>
      </w:pPr>
      <w:r w:rsidRPr="005D05B8">
        <w:rPr>
          <w:sz w:val="12"/>
          <w:szCs w:val="12"/>
        </w:rPr>
        <w:t>- Il palo dove installare l’Apparato Wireless</w:t>
      </w:r>
    </w:p>
    <w:p w14:paraId="37DCF361" w14:textId="77777777" w:rsidR="000745ED" w:rsidRPr="005D05B8" w:rsidRDefault="000745ED" w:rsidP="000745ED">
      <w:pPr>
        <w:autoSpaceDE w:val="0"/>
        <w:autoSpaceDN w:val="0"/>
        <w:adjustRightInd w:val="0"/>
        <w:jc w:val="both"/>
        <w:rPr>
          <w:sz w:val="12"/>
          <w:szCs w:val="12"/>
        </w:rPr>
      </w:pPr>
      <w:r w:rsidRPr="005D05B8">
        <w:rPr>
          <w:sz w:val="12"/>
          <w:szCs w:val="12"/>
        </w:rPr>
        <w:t>- Il cavo se superiore alla lunghezza prevista dal contratto</w:t>
      </w:r>
    </w:p>
    <w:p w14:paraId="32719134" w14:textId="77777777" w:rsidR="000745ED" w:rsidRPr="005D05B8" w:rsidRDefault="000745ED" w:rsidP="000745ED">
      <w:pPr>
        <w:autoSpaceDE w:val="0"/>
        <w:autoSpaceDN w:val="0"/>
        <w:adjustRightInd w:val="0"/>
        <w:jc w:val="both"/>
        <w:rPr>
          <w:sz w:val="12"/>
          <w:szCs w:val="12"/>
        </w:rPr>
      </w:pPr>
      <w:r w:rsidRPr="005D05B8">
        <w:rPr>
          <w:sz w:val="12"/>
          <w:szCs w:val="12"/>
        </w:rPr>
        <w:t>- La configurazione di apparati del Cliente (Router, Firewall, ecc.) o di più Personal Computer oltre al primo.</w:t>
      </w:r>
    </w:p>
    <w:p w14:paraId="49DC3DE0" w14:textId="77777777" w:rsidR="000745ED" w:rsidRPr="005D05B8" w:rsidRDefault="000745ED" w:rsidP="000745ED">
      <w:pPr>
        <w:autoSpaceDE w:val="0"/>
        <w:autoSpaceDN w:val="0"/>
        <w:adjustRightInd w:val="0"/>
        <w:jc w:val="both"/>
        <w:rPr>
          <w:sz w:val="12"/>
          <w:szCs w:val="12"/>
        </w:rPr>
      </w:pPr>
      <w:r w:rsidRPr="005D05B8">
        <w:rPr>
          <w:sz w:val="12"/>
          <w:szCs w:val="12"/>
        </w:rPr>
        <w:t>- La scheda di rete sul computer del Cliente da connettere ad internet</w:t>
      </w:r>
    </w:p>
    <w:p w14:paraId="213E86E1" w14:textId="77777777" w:rsidR="000745ED" w:rsidRPr="005D05B8" w:rsidRDefault="000745ED" w:rsidP="000745ED">
      <w:pPr>
        <w:autoSpaceDE w:val="0"/>
        <w:autoSpaceDN w:val="0"/>
        <w:adjustRightInd w:val="0"/>
        <w:jc w:val="both"/>
        <w:rPr>
          <w:sz w:val="12"/>
          <w:szCs w:val="12"/>
        </w:rPr>
      </w:pPr>
      <w:r w:rsidRPr="005D05B8">
        <w:rPr>
          <w:sz w:val="12"/>
          <w:szCs w:val="12"/>
        </w:rPr>
        <w:t>- Opere di muratura necessarie all’installazione</w:t>
      </w:r>
      <w:r w:rsidR="001955BB" w:rsidRPr="005D05B8">
        <w:rPr>
          <w:sz w:val="12"/>
          <w:szCs w:val="12"/>
        </w:rPr>
        <w:t>.</w:t>
      </w:r>
    </w:p>
    <w:p w14:paraId="76C92AAB" w14:textId="77777777" w:rsidR="000745ED" w:rsidRPr="005D05B8" w:rsidRDefault="000745ED" w:rsidP="000745ED">
      <w:pPr>
        <w:autoSpaceDE w:val="0"/>
        <w:autoSpaceDN w:val="0"/>
        <w:adjustRightInd w:val="0"/>
        <w:jc w:val="both"/>
        <w:rPr>
          <w:rFonts w:ascii="Times New Roman" w:hAnsi="Times New Roman"/>
          <w:b/>
          <w:bCs/>
          <w:sz w:val="12"/>
          <w:szCs w:val="12"/>
        </w:rPr>
      </w:pPr>
    </w:p>
    <w:p w14:paraId="1E76E686" w14:textId="77777777" w:rsidR="000745ED" w:rsidRPr="005D05B8" w:rsidRDefault="000745ED" w:rsidP="000745ED">
      <w:pPr>
        <w:autoSpaceDE w:val="0"/>
        <w:autoSpaceDN w:val="0"/>
        <w:adjustRightInd w:val="0"/>
        <w:jc w:val="both"/>
        <w:rPr>
          <w:b/>
          <w:bCs/>
          <w:sz w:val="12"/>
          <w:szCs w:val="12"/>
        </w:rPr>
      </w:pPr>
      <w:r w:rsidRPr="005D05B8">
        <w:rPr>
          <w:b/>
          <w:bCs/>
          <w:sz w:val="12"/>
          <w:szCs w:val="12"/>
        </w:rPr>
        <w:t>Lett</w:t>
      </w:r>
      <w:r w:rsidR="00F16F65" w:rsidRPr="005D05B8">
        <w:rPr>
          <w:b/>
          <w:bCs/>
          <w:sz w:val="12"/>
          <w:szCs w:val="12"/>
        </w:rPr>
        <w:t>o</w:t>
      </w:r>
      <w:r w:rsidRPr="005D05B8">
        <w:rPr>
          <w:b/>
          <w:bCs/>
          <w:sz w:val="12"/>
          <w:szCs w:val="12"/>
        </w:rPr>
        <w:t xml:space="preserve"> attentamente il presente contratto, nonché le condizioni generali di contratto, da considerarsi parte integrante e sostanziale del medesimo, li accetto in ogni loro parte</w:t>
      </w:r>
    </w:p>
    <w:p w14:paraId="527654A8" w14:textId="77777777" w:rsidR="00F16F65" w:rsidRPr="005D05B8" w:rsidRDefault="00F16F65" w:rsidP="000745ED">
      <w:pPr>
        <w:autoSpaceDE w:val="0"/>
        <w:autoSpaceDN w:val="0"/>
        <w:adjustRightInd w:val="0"/>
        <w:jc w:val="both"/>
        <w:rPr>
          <w:b/>
          <w:bCs/>
          <w:sz w:val="12"/>
          <w:szCs w:val="12"/>
        </w:rPr>
      </w:pPr>
    </w:p>
    <w:p w14:paraId="209A90CB" w14:textId="77777777" w:rsidR="000745ED" w:rsidRPr="005D05B8" w:rsidRDefault="000745ED" w:rsidP="000745ED">
      <w:pPr>
        <w:autoSpaceDE w:val="0"/>
        <w:autoSpaceDN w:val="0"/>
        <w:adjustRightInd w:val="0"/>
        <w:jc w:val="both"/>
        <w:rPr>
          <w:b/>
          <w:bCs/>
          <w:sz w:val="12"/>
          <w:szCs w:val="12"/>
        </w:rPr>
      </w:pPr>
    </w:p>
    <w:p w14:paraId="64B17477" w14:textId="30D1AD79" w:rsidR="00F16F65" w:rsidRPr="00290B17" w:rsidRDefault="00F16F65" w:rsidP="00F16F65">
      <w:pPr>
        <w:autoSpaceDE w:val="0"/>
        <w:autoSpaceDN w:val="0"/>
        <w:adjustRightInd w:val="0"/>
        <w:spacing w:line="720" w:lineRule="auto"/>
        <w:jc w:val="both"/>
        <w:rPr>
          <w:sz w:val="12"/>
          <w:szCs w:val="14"/>
        </w:rPr>
      </w:pPr>
      <w:r w:rsidRPr="00290B17">
        <w:rPr>
          <w:sz w:val="12"/>
          <w:szCs w:val="14"/>
        </w:rPr>
        <w:t xml:space="preserve">Luogo e data </w:t>
      </w:r>
      <w:r w:rsidR="00D16326" w:rsidRPr="00290B17">
        <w:rPr>
          <w:sz w:val="12"/>
          <w:szCs w:val="14"/>
        </w:rPr>
        <w:t xml:space="preserve">Castel San Giorgio </w:t>
      </w:r>
      <w:r w:rsidR="00807786" w:rsidRPr="00290B17">
        <w:rPr>
          <w:sz w:val="12"/>
          <w:szCs w:val="14"/>
        </w:rPr>
        <w:fldChar w:fldCharType="begin"/>
      </w:r>
      <w:r w:rsidR="00290B17" w:rsidRPr="00290B17">
        <w:rPr>
          <w:sz w:val="12"/>
          <w:szCs w:val="14"/>
        </w:rPr>
        <w:instrText xml:space="preserve"> TIME \@ "dddd d MMMM yyyy" </w:instrText>
      </w:r>
      <w:r w:rsidR="00807786" w:rsidRPr="00290B17">
        <w:rPr>
          <w:sz w:val="12"/>
          <w:szCs w:val="14"/>
        </w:rPr>
        <w:fldChar w:fldCharType="separate"/>
      </w:r>
      <w:r w:rsidR="009F0B73">
        <w:rPr>
          <w:noProof/>
          <w:sz w:val="12"/>
          <w:szCs w:val="14"/>
        </w:rPr>
        <w:t>mercoledì 30 dicembre 2020</w:t>
      </w:r>
      <w:r w:rsidR="00807786" w:rsidRPr="00290B17">
        <w:rPr>
          <w:sz w:val="12"/>
          <w:szCs w:val="14"/>
        </w:rPr>
        <w:fldChar w:fldCharType="end"/>
      </w:r>
    </w:p>
    <w:p w14:paraId="06CDE654" w14:textId="77777777" w:rsidR="00C56774" w:rsidRDefault="00C56774" w:rsidP="00F16F65">
      <w:pPr>
        <w:autoSpaceDE w:val="0"/>
        <w:autoSpaceDN w:val="0"/>
        <w:adjustRightInd w:val="0"/>
        <w:spacing w:line="720" w:lineRule="auto"/>
        <w:jc w:val="both"/>
        <w:rPr>
          <w:sz w:val="12"/>
          <w:szCs w:val="12"/>
        </w:rPr>
      </w:pPr>
    </w:p>
    <w:p w14:paraId="2409E9FA" w14:textId="77777777" w:rsidR="00005CFD" w:rsidRDefault="00005CFD" w:rsidP="00F16F65">
      <w:pPr>
        <w:autoSpaceDE w:val="0"/>
        <w:autoSpaceDN w:val="0"/>
        <w:adjustRightInd w:val="0"/>
        <w:spacing w:line="720" w:lineRule="auto"/>
        <w:jc w:val="both"/>
        <w:rPr>
          <w:sz w:val="12"/>
          <w:szCs w:val="12"/>
        </w:rPr>
      </w:pPr>
    </w:p>
    <w:p w14:paraId="2B61DDE9" w14:textId="77777777" w:rsidR="00F16F65" w:rsidRPr="005D05B8" w:rsidRDefault="00F16F65" w:rsidP="00F16F65">
      <w:pPr>
        <w:autoSpaceDE w:val="0"/>
        <w:autoSpaceDN w:val="0"/>
        <w:adjustRightInd w:val="0"/>
        <w:spacing w:line="720" w:lineRule="auto"/>
        <w:jc w:val="both"/>
        <w:rPr>
          <w:sz w:val="12"/>
          <w:szCs w:val="12"/>
        </w:rPr>
      </w:pPr>
      <w:r w:rsidRPr="005D05B8">
        <w:rPr>
          <w:sz w:val="12"/>
          <w:szCs w:val="12"/>
        </w:rPr>
        <w:t xml:space="preserve">il Cliente </w:t>
      </w:r>
      <w:r w:rsidR="00005CFD" w:rsidRPr="005D05B8">
        <w:rPr>
          <w:sz w:val="12"/>
          <w:szCs w:val="12"/>
        </w:rPr>
        <w:t>____________________</w:t>
      </w:r>
      <w:r w:rsidR="00005CFD">
        <w:rPr>
          <w:sz w:val="12"/>
          <w:szCs w:val="12"/>
        </w:rPr>
        <w:t>_____________</w:t>
      </w:r>
      <w:r w:rsidR="00005CFD" w:rsidRPr="005D05B8">
        <w:rPr>
          <w:sz w:val="12"/>
          <w:szCs w:val="12"/>
        </w:rPr>
        <w:t>__________________________</w:t>
      </w:r>
    </w:p>
    <w:p w14:paraId="648AEF10" w14:textId="77777777" w:rsidR="00F16F65" w:rsidRPr="005D05B8" w:rsidRDefault="00F16F65" w:rsidP="000745ED">
      <w:pPr>
        <w:autoSpaceDE w:val="0"/>
        <w:autoSpaceDN w:val="0"/>
        <w:adjustRightInd w:val="0"/>
        <w:jc w:val="both"/>
        <w:rPr>
          <w:sz w:val="12"/>
          <w:szCs w:val="12"/>
        </w:rPr>
      </w:pPr>
    </w:p>
    <w:p w14:paraId="4102143A" w14:textId="77777777" w:rsidR="001955BB" w:rsidRPr="005D05B8" w:rsidRDefault="001955BB" w:rsidP="000745ED">
      <w:pPr>
        <w:autoSpaceDE w:val="0"/>
        <w:autoSpaceDN w:val="0"/>
        <w:adjustRightInd w:val="0"/>
        <w:jc w:val="both"/>
        <w:rPr>
          <w:sz w:val="12"/>
          <w:szCs w:val="12"/>
        </w:rPr>
      </w:pPr>
    </w:p>
    <w:p w14:paraId="07CEBFA1" w14:textId="77777777" w:rsidR="000745ED" w:rsidRPr="005D05B8" w:rsidRDefault="000745ED" w:rsidP="000745ED">
      <w:pPr>
        <w:autoSpaceDE w:val="0"/>
        <w:autoSpaceDN w:val="0"/>
        <w:adjustRightInd w:val="0"/>
        <w:jc w:val="both"/>
        <w:rPr>
          <w:sz w:val="12"/>
          <w:szCs w:val="12"/>
        </w:rPr>
      </w:pPr>
      <w:r w:rsidRPr="005D05B8">
        <w:rPr>
          <w:sz w:val="12"/>
          <w:szCs w:val="12"/>
        </w:rPr>
        <w:t xml:space="preserve">ALFA BIT OMEGA </w:t>
      </w:r>
      <w:r w:rsidR="00005CFD" w:rsidRPr="005D05B8">
        <w:rPr>
          <w:sz w:val="12"/>
          <w:szCs w:val="12"/>
        </w:rPr>
        <w:t>____________________</w:t>
      </w:r>
      <w:r w:rsidR="00005CFD">
        <w:rPr>
          <w:sz w:val="12"/>
          <w:szCs w:val="12"/>
        </w:rPr>
        <w:t>_________________________________</w:t>
      </w:r>
    </w:p>
    <w:p w14:paraId="219A2CB3" w14:textId="77777777" w:rsidR="001955BB" w:rsidRPr="005D05B8" w:rsidRDefault="001955BB" w:rsidP="000745ED">
      <w:pPr>
        <w:autoSpaceDE w:val="0"/>
        <w:autoSpaceDN w:val="0"/>
        <w:adjustRightInd w:val="0"/>
        <w:jc w:val="both"/>
        <w:rPr>
          <w:b/>
          <w:bCs/>
          <w:sz w:val="12"/>
          <w:szCs w:val="12"/>
        </w:rPr>
      </w:pPr>
    </w:p>
    <w:p w14:paraId="32B1A51F" w14:textId="77777777" w:rsidR="00675312" w:rsidRDefault="00675312" w:rsidP="001955BB">
      <w:pPr>
        <w:autoSpaceDE w:val="0"/>
        <w:autoSpaceDN w:val="0"/>
        <w:adjustRightInd w:val="0"/>
        <w:jc w:val="both"/>
        <w:rPr>
          <w:b/>
          <w:bCs/>
          <w:sz w:val="12"/>
          <w:szCs w:val="12"/>
        </w:rPr>
      </w:pPr>
    </w:p>
    <w:p w14:paraId="641864C9" w14:textId="77777777" w:rsidR="00675312" w:rsidRDefault="00675312" w:rsidP="001955BB">
      <w:pPr>
        <w:autoSpaceDE w:val="0"/>
        <w:autoSpaceDN w:val="0"/>
        <w:adjustRightInd w:val="0"/>
        <w:jc w:val="both"/>
        <w:rPr>
          <w:b/>
          <w:bCs/>
          <w:sz w:val="12"/>
          <w:szCs w:val="12"/>
        </w:rPr>
      </w:pPr>
    </w:p>
    <w:p w14:paraId="16DF5AA6" w14:textId="77777777" w:rsidR="00675312" w:rsidRDefault="00675312" w:rsidP="001955BB">
      <w:pPr>
        <w:autoSpaceDE w:val="0"/>
        <w:autoSpaceDN w:val="0"/>
        <w:adjustRightInd w:val="0"/>
        <w:jc w:val="both"/>
        <w:rPr>
          <w:b/>
          <w:bCs/>
          <w:sz w:val="12"/>
          <w:szCs w:val="12"/>
        </w:rPr>
      </w:pPr>
    </w:p>
    <w:p w14:paraId="11A54DCD" w14:textId="77777777" w:rsidR="00675312" w:rsidRDefault="00675312" w:rsidP="001955BB">
      <w:pPr>
        <w:autoSpaceDE w:val="0"/>
        <w:autoSpaceDN w:val="0"/>
        <w:adjustRightInd w:val="0"/>
        <w:jc w:val="both"/>
        <w:rPr>
          <w:b/>
          <w:bCs/>
          <w:sz w:val="12"/>
          <w:szCs w:val="12"/>
        </w:rPr>
      </w:pPr>
    </w:p>
    <w:p w14:paraId="0DA66D7E" w14:textId="77777777" w:rsidR="00675312" w:rsidRDefault="00675312" w:rsidP="001955BB">
      <w:pPr>
        <w:autoSpaceDE w:val="0"/>
        <w:autoSpaceDN w:val="0"/>
        <w:adjustRightInd w:val="0"/>
        <w:jc w:val="both"/>
        <w:rPr>
          <w:b/>
          <w:bCs/>
          <w:sz w:val="12"/>
          <w:szCs w:val="12"/>
        </w:rPr>
      </w:pPr>
    </w:p>
    <w:p w14:paraId="44C34135" w14:textId="77777777" w:rsidR="00675312" w:rsidRPr="005E58DE" w:rsidRDefault="00675312" w:rsidP="005E58DE">
      <w:pPr>
        <w:autoSpaceDE w:val="0"/>
        <w:autoSpaceDN w:val="0"/>
        <w:adjustRightInd w:val="0"/>
        <w:jc w:val="center"/>
        <w:rPr>
          <w:b/>
          <w:bCs/>
          <w:sz w:val="12"/>
          <w:szCs w:val="12"/>
        </w:rPr>
      </w:pPr>
    </w:p>
    <w:p w14:paraId="11A95E35" w14:textId="77777777" w:rsidR="00675312" w:rsidRDefault="00675312" w:rsidP="001955BB">
      <w:pPr>
        <w:autoSpaceDE w:val="0"/>
        <w:autoSpaceDN w:val="0"/>
        <w:adjustRightInd w:val="0"/>
        <w:jc w:val="both"/>
        <w:rPr>
          <w:b/>
          <w:bCs/>
          <w:sz w:val="12"/>
          <w:szCs w:val="12"/>
        </w:rPr>
      </w:pPr>
    </w:p>
    <w:p w14:paraId="298FC377" w14:textId="77777777" w:rsidR="00675312" w:rsidRDefault="00675312" w:rsidP="001955BB">
      <w:pPr>
        <w:autoSpaceDE w:val="0"/>
        <w:autoSpaceDN w:val="0"/>
        <w:adjustRightInd w:val="0"/>
        <w:jc w:val="both"/>
        <w:rPr>
          <w:b/>
          <w:bCs/>
          <w:sz w:val="12"/>
          <w:szCs w:val="12"/>
        </w:rPr>
      </w:pPr>
    </w:p>
    <w:p w14:paraId="0B4A6627" w14:textId="77777777" w:rsidR="00675312" w:rsidRDefault="00675312" w:rsidP="001955BB">
      <w:pPr>
        <w:autoSpaceDE w:val="0"/>
        <w:autoSpaceDN w:val="0"/>
        <w:adjustRightInd w:val="0"/>
        <w:jc w:val="both"/>
        <w:rPr>
          <w:b/>
          <w:bCs/>
          <w:sz w:val="12"/>
          <w:szCs w:val="12"/>
        </w:rPr>
      </w:pPr>
    </w:p>
    <w:p w14:paraId="403DA94E" w14:textId="77777777" w:rsidR="00E542B5" w:rsidRDefault="00E542B5" w:rsidP="001955BB">
      <w:pPr>
        <w:autoSpaceDE w:val="0"/>
        <w:autoSpaceDN w:val="0"/>
        <w:adjustRightInd w:val="0"/>
        <w:jc w:val="both"/>
        <w:rPr>
          <w:b/>
          <w:bCs/>
          <w:sz w:val="12"/>
          <w:szCs w:val="12"/>
        </w:rPr>
      </w:pPr>
    </w:p>
    <w:p w14:paraId="1894E596" w14:textId="77777777" w:rsidR="00E542B5" w:rsidRDefault="00E542B5" w:rsidP="001955BB">
      <w:pPr>
        <w:autoSpaceDE w:val="0"/>
        <w:autoSpaceDN w:val="0"/>
        <w:adjustRightInd w:val="0"/>
        <w:jc w:val="both"/>
        <w:rPr>
          <w:b/>
          <w:bCs/>
          <w:sz w:val="12"/>
          <w:szCs w:val="12"/>
        </w:rPr>
      </w:pPr>
    </w:p>
    <w:p w14:paraId="23387393" w14:textId="77777777" w:rsidR="00E542B5" w:rsidRDefault="00E542B5" w:rsidP="001955BB">
      <w:pPr>
        <w:autoSpaceDE w:val="0"/>
        <w:autoSpaceDN w:val="0"/>
        <w:adjustRightInd w:val="0"/>
        <w:jc w:val="both"/>
        <w:rPr>
          <w:b/>
          <w:bCs/>
          <w:sz w:val="12"/>
          <w:szCs w:val="12"/>
        </w:rPr>
      </w:pPr>
    </w:p>
    <w:p w14:paraId="47B69E33" w14:textId="77777777" w:rsidR="00E542B5" w:rsidRDefault="00E542B5" w:rsidP="001955BB">
      <w:pPr>
        <w:autoSpaceDE w:val="0"/>
        <w:autoSpaceDN w:val="0"/>
        <w:adjustRightInd w:val="0"/>
        <w:jc w:val="both"/>
        <w:rPr>
          <w:b/>
          <w:bCs/>
          <w:sz w:val="12"/>
          <w:szCs w:val="12"/>
        </w:rPr>
      </w:pPr>
    </w:p>
    <w:p w14:paraId="43DFF586" w14:textId="77777777" w:rsidR="00E542B5" w:rsidRDefault="00E542B5" w:rsidP="001955BB">
      <w:pPr>
        <w:autoSpaceDE w:val="0"/>
        <w:autoSpaceDN w:val="0"/>
        <w:adjustRightInd w:val="0"/>
        <w:jc w:val="both"/>
        <w:rPr>
          <w:b/>
          <w:bCs/>
          <w:sz w:val="12"/>
          <w:szCs w:val="12"/>
        </w:rPr>
      </w:pPr>
    </w:p>
    <w:p w14:paraId="01DAFE35" w14:textId="77777777" w:rsidR="00E542B5" w:rsidRDefault="00E542B5" w:rsidP="001955BB">
      <w:pPr>
        <w:autoSpaceDE w:val="0"/>
        <w:autoSpaceDN w:val="0"/>
        <w:adjustRightInd w:val="0"/>
        <w:jc w:val="both"/>
        <w:rPr>
          <w:b/>
          <w:bCs/>
          <w:sz w:val="12"/>
          <w:szCs w:val="12"/>
        </w:rPr>
      </w:pPr>
    </w:p>
    <w:p w14:paraId="4956F9A4" w14:textId="77777777" w:rsidR="00E542B5" w:rsidRDefault="00E542B5" w:rsidP="001955BB">
      <w:pPr>
        <w:autoSpaceDE w:val="0"/>
        <w:autoSpaceDN w:val="0"/>
        <w:adjustRightInd w:val="0"/>
        <w:jc w:val="both"/>
        <w:rPr>
          <w:b/>
          <w:bCs/>
          <w:sz w:val="12"/>
          <w:szCs w:val="12"/>
        </w:rPr>
      </w:pPr>
    </w:p>
    <w:p w14:paraId="28B3DFE0" w14:textId="77777777" w:rsidR="00E542B5" w:rsidRDefault="00E542B5" w:rsidP="001955BB">
      <w:pPr>
        <w:autoSpaceDE w:val="0"/>
        <w:autoSpaceDN w:val="0"/>
        <w:adjustRightInd w:val="0"/>
        <w:jc w:val="both"/>
        <w:rPr>
          <w:b/>
          <w:bCs/>
          <w:sz w:val="12"/>
          <w:szCs w:val="12"/>
        </w:rPr>
      </w:pPr>
    </w:p>
    <w:p w14:paraId="17A04FF2" w14:textId="77777777" w:rsidR="00E542B5" w:rsidRDefault="00E542B5" w:rsidP="001955BB">
      <w:pPr>
        <w:autoSpaceDE w:val="0"/>
        <w:autoSpaceDN w:val="0"/>
        <w:adjustRightInd w:val="0"/>
        <w:jc w:val="both"/>
        <w:rPr>
          <w:b/>
          <w:bCs/>
          <w:sz w:val="12"/>
          <w:szCs w:val="12"/>
        </w:rPr>
      </w:pPr>
      <w:r w:rsidRPr="006B488F">
        <w:rPr>
          <w:b/>
          <w:bCs/>
          <w:noProof/>
          <w:sz w:val="12"/>
          <w:szCs w:val="12"/>
        </w:rPr>
        <mc:AlternateContent>
          <mc:Choice Requires="wps">
            <w:drawing>
              <wp:anchor distT="45720" distB="45720" distL="114300" distR="114300" simplePos="0" relativeHeight="251659264" behindDoc="0" locked="0" layoutInCell="1" allowOverlap="1" wp14:anchorId="62F7414F" wp14:editId="42915255">
                <wp:simplePos x="0" y="0"/>
                <wp:positionH relativeFrom="margin">
                  <wp:align>left</wp:align>
                </wp:positionH>
                <wp:positionV relativeFrom="paragraph">
                  <wp:posOffset>197485</wp:posOffset>
                </wp:positionV>
                <wp:extent cx="7083425" cy="2619375"/>
                <wp:effectExtent l="0" t="0" r="3175" b="952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2619375"/>
                        </a:xfrm>
                        <a:prstGeom prst="rect">
                          <a:avLst/>
                        </a:prstGeom>
                        <a:solidFill>
                          <a:srgbClr val="FFFFFF"/>
                        </a:solidFill>
                        <a:ln w="9525">
                          <a:noFill/>
                          <a:miter lim="800000"/>
                          <a:headEnd/>
                          <a:tailEnd/>
                        </a:ln>
                      </wps:spPr>
                      <wps:txbx>
                        <w:txbxContent>
                          <w:p w14:paraId="4D12A046" w14:textId="77777777" w:rsidR="00331FC0" w:rsidRDefault="00331FC0" w:rsidP="006B488F">
                            <w:pPr>
                              <w:jc w:val="center"/>
                            </w:pPr>
                            <w:r>
                              <w:rPr>
                                <w:noProof/>
                              </w:rPr>
                              <w:drawing>
                                <wp:inline distT="0" distB="0" distL="0" distR="0" wp14:anchorId="1A446AC7" wp14:editId="4DC124C4">
                                  <wp:extent cx="1395919" cy="1395919"/>
                                  <wp:effectExtent l="0" t="0" r="0" b="0"/>
                                  <wp:docPr id="9" name="Immagine 9" descr="Risultati immagini pe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768" cy="1400768"/>
                                          </a:xfrm>
                                          <a:prstGeom prst="rect">
                                            <a:avLst/>
                                          </a:prstGeom>
                                          <a:noFill/>
                                          <a:ln>
                                            <a:noFill/>
                                          </a:ln>
                                        </pic:spPr>
                                      </pic:pic>
                                    </a:graphicData>
                                  </a:graphic>
                                </wp:inline>
                              </w:drawing>
                            </w:r>
                          </w:p>
                          <w:p w14:paraId="5E9B8CFF" w14:textId="77777777" w:rsidR="00331FC0" w:rsidRDefault="00331FC0" w:rsidP="006B488F">
                            <w:pPr>
                              <w:jc w:val="center"/>
                            </w:pPr>
                          </w:p>
                          <w:p w14:paraId="107CFE3D" w14:textId="77777777" w:rsidR="00331FC0" w:rsidRDefault="00331FC0" w:rsidP="006B488F">
                            <w:pPr>
                              <w:jc w:val="center"/>
                              <w:rPr>
                                <w:b/>
                              </w:rPr>
                            </w:pPr>
                            <w:r>
                              <w:t xml:space="preserve">Iscriviti alla pagina facebook </w:t>
                            </w:r>
                            <w:r w:rsidRPr="006B488F">
                              <w:rPr>
                                <w:b/>
                              </w:rPr>
                              <w:t>Alfacom</w:t>
                            </w:r>
                          </w:p>
                          <w:p w14:paraId="26321758" w14:textId="77777777" w:rsidR="00331FC0" w:rsidRDefault="00331FC0" w:rsidP="006B488F">
                            <w:pPr>
                              <w:jc w:val="center"/>
                              <w:rPr>
                                <w:b/>
                              </w:rPr>
                            </w:pPr>
                          </w:p>
                          <w:p w14:paraId="6AB652BF" w14:textId="77777777" w:rsidR="00331FC0" w:rsidRPr="005E58DE" w:rsidRDefault="00331FC0" w:rsidP="006B488F">
                            <w:pPr>
                              <w:jc w:val="center"/>
                              <w:rPr>
                                <w:color w:val="1F497D" w:themeColor="text2"/>
                                <w:sz w:val="20"/>
                              </w:rPr>
                            </w:pPr>
                            <w:r w:rsidRPr="005E58DE">
                              <w:rPr>
                                <w:color w:val="1F497D" w:themeColor="text2"/>
                                <w:sz w:val="20"/>
                              </w:rPr>
                              <w:t>www.facebook.com/alfacompage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7414F" id="_x0000_s1028" type="#_x0000_t202" style="position:absolute;left:0;text-align:left;margin-left:0;margin-top:15.55pt;width:557.75pt;height:20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" stroked="f">
                <v:textbox>
                  <w:txbxContent>
                    <w:p w14:paraId="4D12A046" w14:textId="77777777" w:rsidR="00331FC0" w:rsidRDefault="00331FC0" w:rsidP="006B488F">
                      <w:pPr>
                        <w:jc w:val="center"/>
                      </w:pPr>
                      <w:r>
                        <w:rPr>
                          <w:noProof/>
                        </w:rPr>
                        <w:drawing>
                          <wp:inline distT="0" distB="0" distL="0" distR="0" wp14:anchorId="1A446AC7" wp14:editId="4DC124C4">
                            <wp:extent cx="1395919" cy="1395919"/>
                            <wp:effectExtent l="0" t="0" r="0" b="0"/>
                            <wp:docPr id="9" name="Immagine 9" descr="Risultati immagini pe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768" cy="1400768"/>
                                    </a:xfrm>
                                    <a:prstGeom prst="rect">
                                      <a:avLst/>
                                    </a:prstGeom>
                                    <a:noFill/>
                                    <a:ln>
                                      <a:noFill/>
                                    </a:ln>
                                  </pic:spPr>
                                </pic:pic>
                              </a:graphicData>
                            </a:graphic>
                          </wp:inline>
                        </w:drawing>
                      </w:r>
                    </w:p>
                    <w:p w14:paraId="5E9B8CFF" w14:textId="77777777" w:rsidR="00331FC0" w:rsidRDefault="00331FC0" w:rsidP="006B488F">
                      <w:pPr>
                        <w:jc w:val="center"/>
                      </w:pPr>
                    </w:p>
                    <w:p w14:paraId="107CFE3D" w14:textId="77777777" w:rsidR="00331FC0" w:rsidRDefault="00331FC0" w:rsidP="006B488F">
                      <w:pPr>
                        <w:jc w:val="center"/>
                        <w:rPr>
                          <w:b/>
                        </w:rPr>
                      </w:pPr>
                      <w:r>
                        <w:t xml:space="preserve">Iscriviti alla pagina facebook </w:t>
                      </w:r>
                      <w:r w:rsidRPr="006B488F">
                        <w:rPr>
                          <w:b/>
                        </w:rPr>
                        <w:t>Alfacom</w:t>
                      </w:r>
                    </w:p>
                    <w:p w14:paraId="26321758" w14:textId="77777777" w:rsidR="00331FC0" w:rsidRDefault="00331FC0" w:rsidP="006B488F">
                      <w:pPr>
                        <w:jc w:val="center"/>
                        <w:rPr>
                          <w:b/>
                        </w:rPr>
                      </w:pPr>
                    </w:p>
                    <w:p w14:paraId="6AB652BF" w14:textId="77777777" w:rsidR="00331FC0" w:rsidRPr="005E58DE" w:rsidRDefault="00331FC0" w:rsidP="006B488F">
                      <w:pPr>
                        <w:jc w:val="center"/>
                        <w:rPr>
                          <w:color w:val="1F497D" w:themeColor="text2"/>
                          <w:sz w:val="20"/>
                        </w:rPr>
                      </w:pPr>
                      <w:r w:rsidRPr="005E58DE">
                        <w:rPr>
                          <w:color w:val="1F497D" w:themeColor="text2"/>
                          <w:sz w:val="20"/>
                        </w:rPr>
                        <w:t>www.facebook.com/alfacompage</w:t>
                      </w:r>
                    </w:p>
                  </w:txbxContent>
                </v:textbox>
                <w10:wrap type="square" anchorx="margin"/>
              </v:shape>
            </w:pict>
          </mc:Fallback>
        </mc:AlternateContent>
      </w:r>
    </w:p>
    <w:p w14:paraId="7C27B9E6" w14:textId="77777777" w:rsidR="00E542B5" w:rsidRDefault="00E542B5" w:rsidP="001955BB">
      <w:pPr>
        <w:autoSpaceDE w:val="0"/>
        <w:autoSpaceDN w:val="0"/>
        <w:adjustRightInd w:val="0"/>
        <w:jc w:val="both"/>
        <w:rPr>
          <w:b/>
          <w:bCs/>
          <w:sz w:val="12"/>
          <w:szCs w:val="12"/>
        </w:rPr>
      </w:pPr>
    </w:p>
    <w:p w14:paraId="1B13953B" w14:textId="77777777" w:rsidR="00E542B5" w:rsidRDefault="00E542B5" w:rsidP="001955BB">
      <w:pPr>
        <w:autoSpaceDE w:val="0"/>
        <w:autoSpaceDN w:val="0"/>
        <w:adjustRightInd w:val="0"/>
        <w:jc w:val="both"/>
        <w:rPr>
          <w:b/>
          <w:bCs/>
          <w:sz w:val="12"/>
          <w:szCs w:val="12"/>
        </w:rPr>
      </w:pPr>
    </w:p>
    <w:p w14:paraId="5950C8D5" w14:textId="77777777" w:rsidR="000745ED" w:rsidRPr="005D05B8" w:rsidRDefault="000745ED" w:rsidP="001955BB">
      <w:pPr>
        <w:autoSpaceDE w:val="0"/>
        <w:autoSpaceDN w:val="0"/>
        <w:adjustRightInd w:val="0"/>
        <w:jc w:val="both"/>
        <w:rPr>
          <w:sz w:val="12"/>
          <w:szCs w:val="12"/>
        </w:rPr>
      </w:pPr>
      <w:r w:rsidRPr="005D05B8">
        <w:rPr>
          <w:b/>
          <w:bCs/>
          <w:sz w:val="12"/>
          <w:szCs w:val="12"/>
        </w:rPr>
        <w:t>Ai sensi e per gli effetti degli artt. 1341 e 1342 del codice civile, dichiaro di conoscere e accettare espressamente le seguenti clausole delle condizioni generali di contratto</w:t>
      </w:r>
      <w:r w:rsidRPr="005D05B8">
        <w:rPr>
          <w:sz w:val="12"/>
          <w:szCs w:val="12"/>
        </w:rPr>
        <w:t>: artt. 2.INSTALLAZIONE E ATTIVAZIONE DEL SERVIZIO, 3.UTILIZZO DEL SERVIZIO, 4.RISERVATEZZA, 5.DOCUMENTAZIONE, 6.GARANZIE E LIMITAZIONI DI RESPONSABILITÀ, 7.ASSISTENZA, 8.TERMINI E MODALITÀ DI PAGAMENTO, 9.RITARDATO PAGAMENTO, 10.DIRITTO DI RECESSO, 11.SOSPENSIONE DEL SERVIZIO E RISOLUZIONE CONTRATTUALE, 12.CLAUSOLA RISOLUTIVA ESPRESSA, 13.VARIAZIONI DEL SERVIZIO, 14.VARIAZIONE DELLA TIPOLOGIA CONTRATTUALE, 15.CESSIONE DEL CONTRATTO, 16.COMUNICAZIONI, 18.RECLAMI, TENTATIVO DI CONCILIAZIONE E FORO COMPETENTE, 19.VARIAZIONI DEGLI ALLEGATI E DELLE CONDIZIONI GENERALI, 20.KIT WIRELESS IN COMODATO D’USO, 21.SERVIZIO ANTIVIRUS EANTISPAM.</w:t>
      </w:r>
    </w:p>
    <w:p w14:paraId="0B356966" w14:textId="77777777" w:rsidR="000745ED" w:rsidRPr="005D05B8" w:rsidRDefault="000745ED" w:rsidP="000745ED">
      <w:pPr>
        <w:autoSpaceDE w:val="0"/>
        <w:autoSpaceDN w:val="0"/>
        <w:adjustRightInd w:val="0"/>
        <w:jc w:val="both"/>
        <w:rPr>
          <w:sz w:val="12"/>
          <w:szCs w:val="12"/>
        </w:rPr>
      </w:pPr>
    </w:p>
    <w:p w14:paraId="1B19359D" w14:textId="77777777" w:rsidR="00005CFD" w:rsidRDefault="00005CFD" w:rsidP="00D16326">
      <w:pPr>
        <w:autoSpaceDE w:val="0"/>
        <w:autoSpaceDN w:val="0"/>
        <w:adjustRightInd w:val="0"/>
        <w:spacing w:line="720" w:lineRule="auto"/>
        <w:jc w:val="both"/>
        <w:rPr>
          <w:sz w:val="12"/>
          <w:szCs w:val="12"/>
        </w:rPr>
      </w:pPr>
    </w:p>
    <w:p w14:paraId="312A8D6C" w14:textId="171A34A9" w:rsidR="00D16326" w:rsidRPr="00290B17" w:rsidRDefault="00D16326" w:rsidP="00D16326">
      <w:pPr>
        <w:autoSpaceDE w:val="0"/>
        <w:autoSpaceDN w:val="0"/>
        <w:adjustRightInd w:val="0"/>
        <w:spacing w:line="720" w:lineRule="auto"/>
        <w:jc w:val="both"/>
        <w:rPr>
          <w:sz w:val="12"/>
          <w:szCs w:val="12"/>
        </w:rPr>
      </w:pPr>
      <w:r w:rsidRPr="00290B17">
        <w:rPr>
          <w:sz w:val="12"/>
          <w:szCs w:val="12"/>
        </w:rPr>
        <w:t xml:space="preserve">Luogo e data Castel San Giorgio </w:t>
      </w:r>
      <w:r w:rsidR="00807786" w:rsidRPr="00290B17">
        <w:rPr>
          <w:sz w:val="12"/>
          <w:szCs w:val="12"/>
        </w:rPr>
        <w:fldChar w:fldCharType="begin"/>
      </w:r>
      <w:r w:rsidR="00290B17" w:rsidRPr="00290B17">
        <w:rPr>
          <w:sz w:val="12"/>
          <w:szCs w:val="12"/>
        </w:rPr>
        <w:instrText xml:space="preserve"> TIME \@ "dddd d MMMM yyyy" </w:instrText>
      </w:r>
      <w:r w:rsidR="00807786" w:rsidRPr="00290B17">
        <w:rPr>
          <w:sz w:val="12"/>
          <w:szCs w:val="12"/>
        </w:rPr>
        <w:fldChar w:fldCharType="separate"/>
      </w:r>
      <w:r w:rsidR="009F0B73">
        <w:rPr>
          <w:noProof/>
          <w:sz w:val="12"/>
          <w:szCs w:val="12"/>
        </w:rPr>
        <w:t>mercoledì 30 dicembre 2020</w:t>
      </w:r>
      <w:r w:rsidR="00807786" w:rsidRPr="00290B17">
        <w:rPr>
          <w:sz w:val="12"/>
          <w:szCs w:val="12"/>
        </w:rPr>
        <w:fldChar w:fldCharType="end"/>
      </w:r>
    </w:p>
    <w:p w14:paraId="4880235A" w14:textId="77777777" w:rsidR="002C1C45" w:rsidRDefault="002C1C45" w:rsidP="00F16F65">
      <w:pPr>
        <w:autoSpaceDE w:val="0"/>
        <w:autoSpaceDN w:val="0"/>
        <w:adjustRightInd w:val="0"/>
        <w:spacing w:line="720" w:lineRule="auto"/>
        <w:jc w:val="both"/>
        <w:rPr>
          <w:sz w:val="12"/>
          <w:szCs w:val="12"/>
        </w:rPr>
      </w:pPr>
    </w:p>
    <w:p w14:paraId="76D91998" w14:textId="77777777" w:rsidR="000745ED" w:rsidRPr="005D05B8" w:rsidRDefault="000745ED" w:rsidP="00F16F65">
      <w:pPr>
        <w:autoSpaceDE w:val="0"/>
        <w:autoSpaceDN w:val="0"/>
        <w:adjustRightInd w:val="0"/>
        <w:spacing w:line="720" w:lineRule="auto"/>
        <w:jc w:val="both"/>
        <w:rPr>
          <w:sz w:val="12"/>
          <w:szCs w:val="12"/>
        </w:rPr>
      </w:pPr>
      <w:r w:rsidRPr="005D05B8">
        <w:rPr>
          <w:sz w:val="12"/>
          <w:szCs w:val="12"/>
        </w:rPr>
        <w:t>il Cliente ____________________</w:t>
      </w:r>
      <w:r w:rsidR="00005CFD">
        <w:rPr>
          <w:sz w:val="12"/>
          <w:szCs w:val="12"/>
        </w:rPr>
        <w:t>_____________</w:t>
      </w:r>
      <w:r w:rsidR="00F16F65" w:rsidRPr="005D05B8">
        <w:rPr>
          <w:sz w:val="12"/>
          <w:szCs w:val="12"/>
        </w:rPr>
        <w:t>_________________________</w:t>
      </w:r>
      <w:r w:rsidRPr="005D05B8">
        <w:rPr>
          <w:sz w:val="12"/>
          <w:szCs w:val="12"/>
        </w:rPr>
        <w:t>_</w:t>
      </w:r>
    </w:p>
    <w:p w14:paraId="01B7DDA0" w14:textId="77777777" w:rsidR="000745ED" w:rsidRPr="005D05B8" w:rsidRDefault="000745ED" w:rsidP="000745ED">
      <w:pPr>
        <w:autoSpaceDE w:val="0"/>
        <w:autoSpaceDN w:val="0"/>
        <w:adjustRightInd w:val="0"/>
        <w:jc w:val="both"/>
        <w:rPr>
          <w:sz w:val="12"/>
          <w:szCs w:val="12"/>
        </w:rPr>
      </w:pPr>
    </w:p>
    <w:p w14:paraId="05BDEAEA" w14:textId="77777777" w:rsidR="001955BB" w:rsidRPr="005D05B8" w:rsidRDefault="001955BB" w:rsidP="000745ED">
      <w:pPr>
        <w:autoSpaceDE w:val="0"/>
        <w:autoSpaceDN w:val="0"/>
        <w:adjustRightInd w:val="0"/>
        <w:jc w:val="both"/>
        <w:rPr>
          <w:sz w:val="12"/>
          <w:szCs w:val="12"/>
        </w:rPr>
      </w:pPr>
    </w:p>
    <w:p w14:paraId="61E9D7CB" w14:textId="77777777" w:rsidR="000745ED" w:rsidRPr="005D05B8" w:rsidRDefault="000745ED" w:rsidP="000745ED">
      <w:pPr>
        <w:autoSpaceDE w:val="0"/>
        <w:autoSpaceDN w:val="0"/>
        <w:adjustRightInd w:val="0"/>
        <w:jc w:val="both"/>
        <w:rPr>
          <w:sz w:val="12"/>
          <w:szCs w:val="12"/>
        </w:rPr>
      </w:pPr>
      <w:r w:rsidRPr="005D05B8">
        <w:rPr>
          <w:sz w:val="12"/>
          <w:szCs w:val="12"/>
        </w:rPr>
        <w:t>ALFA BIT OMEGA ______</w:t>
      </w:r>
      <w:r w:rsidR="00F16F65" w:rsidRPr="005D05B8">
        <w:rPr>
          <w:sz w:val="12"/>
          <w:szCs w:val="12"/>
        </w:rPr>
        <w:t>___________</w:t>
      </w:r>
      <w:r w:rsidR="00005CFD">
        <w:rPr>
          <w:sz w:val="12"/>
          <w:szCs w:val="12"/>
        </w:rPr>
        <w:t>_____________</w:t>
      </w:r>
      <w:r w:rsidR="00F16F65" w:rsidRPr="005D05B8">
        <w:rPr>
          <w:sz w:val="12"/>
          <w:szCs w:val="12"/>
        </w:rPr>
        <w:t>_________</w:t>
      </w:r>
      <w:r w:rsidRPr="005D05B8">
        <w:rPr>
          <w:sz w:val="12"/>
          <w:szCs w:val="12"/>
        </w:rPr>
        <w:t>_____________</w:t>
      </w:r>
    </w:p>
    <w:p w14:paraId="63086DD6" w14:textId="77777777" w:rsidR="000745ED" w:rsidRPr="005D05B8" w:rsidRDefault="000745ED" w:rsidP="000745ED">
      <w:pPr>
        <w:autoSpaceDE w:val="0"/>
        <w:autoSpaceDN w:val="0"/>
        <w:adjustRightInd w:val="0"/>
        <w:jc w:val="both"/>
        <w:rPr>
          <w:sz w:val="12"/>
          <w:szCs w:val="12"/>
        </w:rPr>
      </w:pPr>
    </w:p>
    <w:p w14:paraId="556A9943" w14:textId="77777777" w:rsidR="00005CFD" w:rsidRDefault="00005CFD" w:rsidP="000745ED">
      <w:pPr>
        <w:autoSpaceDE w:val="0"/>
        <w:autoSpaceDN w:val="0"/>
        <w:adjustRightInd w:val="0"/>
        <w:jc w:val="both"/>
        <w:rPr>
          <w:sz w:val="12"/>
          <w:szCs w:val="12"/>
        </w:rPr>
      </w:pPr>
    </w:p>
    <w:p w14:paraId="7586761B" w14:textId="77777777" w:rsidR="000745ED" w:rsidRPr="005D05B8" w:rsidRDefault="000745ED" w:rsidP="000745ED">
      <w:pPr>
        <w:autoSpaceDE w:val="0"/>
        <w:autoSpaceDN w:val="0"/>
        <w:adjustRightInd w:val="0"/>
        <w:jc w:val="both"/>
        <w:rPr>
          <w:sz w:val="12"/>
          <w:szCs w:val="12"/>
        </w:rPr>
      </w:pPr>
      <w:r w:rsidRPr="005D05B8">
        <w:rPr>
          <w:sz w:val="12"/>
          <w:szCs w:val="12"/>
        </w:rPr>
        <w:t>CONSENSO AL TRATTAMENTO DEI DATI PERSONALI</w:t>
      </w:r>
    </w:p>
    <w:p w14:paraId="426DD0AF" w14:textId="77777777" w:rsidR="000745ED" w:rsidRPr="005D05B8" w:rsidRDefault="000745ED" w:rsidP="000745ED">
      <w:pPr>
        <w:autoSpaceDE w:val="0"/>
        <w:autoSpaceDN w:val="0"/>
        <w:adjustRightInd w:val="0"/>
        <w:jc w:val="both"/>
        <w:rPr>
          <w:bCs/>
          <w:sz w:val="12"/>
          <w:szCs w:val="12"/>
        </w:rPr>
      </w:pPr>
      <w:r w:rsidRPr="005D05B8">
        <w:rPr>
          <w:bCs/>
          <w:sz w:val="12"/>
          <w:szCs w:val="12"/>
        </w:rPr>
        <w:t>Ai sensi del D.Lgs. 196/2003 (“Codice della privacy”) e successive modifiche e integrazioni, letta attentamente l’informativa sui dati personali di cui all’art. 17 delle condizioni generali di contratto, presto espressamente a ALFA BIT OMEGA il consenso al trattamento dei miei dati personali e sensibili, per le finalità di cui al medesimo art. 17.</w:t>
      </w:r>
    </w:p>
    <w:p w14:paraId="09EBB28D" w14:textId="77777777" w:rsidR="000745ED" w:rsidRPr="005D05B8" w:rsidRDefault="000745ED" w:rsidP="000745ED">
      <w:pPr>
        <w:jc w:val="both"/>
        <w:rPr>
          <w:sz w:val="12"/>
          <w:szCs w:val="12"/>
        </w:rPr>
      </w:pPr>
    </w:p>
    <w:p w14:paraId="322D910F" w14:textId="406C9D04" w:rsidR="00D16326" w:rsidRPr="005D05B8" w:rsidRDefault="00D16326" w:rsidP="00D16326">
      <w:pPr>
        <w:autoSpaceDE w:val="0"/>
        <w:autoSpaceDN w:val="0"/>
        <w:adjustRightInd w:val="0"/>
        <w:spacing w:line="720" w:lineRule="auto"/>
        <w:jc w:val="both"/>
        <w:rPr>
          <w:sz w:val="12"/>
          <w:szCs w:val="12"/>
        </w:rPr>
      </w:pPr>
      <w:r w:rsidRPr="005D05B8">
        <w:rPr>
          <w:sz w:val="12"/>
          <w:szCs w:val="12"/>
        </w:rPr>
        <w:t xml:space="preserve">Luogo e data </w:t>
      </w:r>
      <w:r>
        <w:rPr>
          <w:sz w:val="12"/>
          <w:szCs w:val="12"/>
        </w:rPr>
        <w:t xml:space="preserve">Castel San Giorgio </w:t>
      </w:r>
      <w:r w:rsidR="00807786" w:rsidRPr="00290B17">
        <w:rPr>
          <w:sz w:val="12"/>
          <w:szCs w:val="12"/>
        </w:rPr>
        <w:fldChar w:fldCharType="begin"/>
      </w:r>
      <w:r w:rsidR="00290B17" w:rsidRPr="00290B17">
        <w:rPr>
          <w:sz w:val="12"/>
          <w:szCs w:val="12"/>
        </w:rPr>
        <w:instrText xml:space="preserve"> TIME \@ "dddd d MMMM yyyy" </w:instrText>
      </w:r>
      <w:r w:rsidR="00807786" w:rsidRPr="00290B17">
        <w:rPr>
          <w:sz w:val="12"/>
          <w:szCs w:val="12"/>
        </w:rPr>
        <w:fldChar w:fldCharType="separate"/>
      </w:r>
      <w:r w:rsidR="009F0B73">
        <w:rPr>
          <w:noProof/>
          <w:sz w:val="12"/>
          <w:szCs w:val="12"/>
        </w:rPr>
        <w:t>mercoledì 30 dicembre 2020</w:t>
      </w:r>
      <w:r w:rsidR="00807786" w:rsidRPr="00290B17">
        <w:rPr>
          <w:sz w:val="12"/>
          <w:szCs w:val="12"/>
        </w:rPr>
        <w:fldChar w:fldCharType="end"/>
      </w:r>
    </w:p>
    <w:p w14:paraId="1922AB04" w14:textId="77777777" w:rsidR="002C1C45" w:rsidRDefault="002C1C45" w:rsidP="00F16F65">
      <w:pPr>
        <w:autoSpaceDE w:val="0"/>
        <w:autoSpaceDN w:val="0"/>
        <w:adjustRightInd w:val="0"/>
        <w:spacing w:line="720" w:lineRule="auto"/>
        <w:jc w:val="both"/>
        <w:rPr>
          <w:sz w:val="12"/>
          <w:szCs w:val="12"/>
        </w:rPr>
      </w:pPr>
    </w:p>
    <w:p w14:paraId="620785A1" w14:textId="77777777" w:rsidR="00F16F65" w:rsidRPr="005D05B8" w:rsidRDefault="00F16F65" w:rsidP="00F16F65">
      <w:pPr>
        <w:autoSpaceDE w:val="0"/>
        <w:autoSpaceDN w:val="0"/>
        <w:adjustRightInd w:val="0"/>
        <w:spacing w:line="720" w:lineRule="auto"/>
        <w:jc w:val="both"/>
        <w:rPr>
          <w:sz w:val="12"/>
          <w:szCs w:val="12"/>
        </w:rPr>
      </w:pPr>
      <w:r w:rsidRPr="005D05B8">
        <w:rPr>
          <w:sz w:val="12"/>
          <w:szCs w:val="12"/>
        </w:rPr>
        <w:t>il Cliente _______________</w:t>
      </w:r>
      <w:r w:rsidR="00005CFD">
        <w:rPr>
          <w:sz w:val="12"/>
          <w:szCs w:val="12"/>
        </w:rPr>
        <w:t>_____________</w:t>
      </w:r>
      <w:r w:rsidRPr="005D05B8">
        <w:rPr>
          <w:sz w:val="12"/>
          <w:szCs w:val="12"/>
        </w:rPr>
        <w:t>_______________________________</w:t>
      </w:r>
    </w:p>
    <w:p w14:paraId="559E4EC6" w14:textId="77777777" w:rsidR="00946ACF" w:rsidRDefault="00946ACF" w:rsidP="000745ED">
      <w:pPr>
        <w:rPr>
          <w:sz w:val="12"/>
          <w:szCs w:val="12"/>
        </w:rPr>
      </w:pPr>
    </w:p>
    <w:p w14:paraId="3540E13D" w14:textId="77777777" w:rsidR="00C56774" w:rsidRDefault="00C56774" w:rsidP="000745ED">
      <w:pPr>
        <w:rPr>
          <w:sz w:val="12"/>
          <w:szCs w:val="12"/>
        </w:rPr>
      </w:pPr>
    </w:p>
    <w:p w14:paraId="150DBCCD" w14:textId="77777777" w:rsidR="00C56774" w:rsidRDefault="00C56774" w:rsidP="000745ED">
      <w:pPr>
        <w:rPr>
          <w:sz w:val="12"/>
          <w:szCs w:val="12"/>
        </w:rPr>
      </w:pPr>
    </w:p>
    <w:p w14:paraId="4B10BD91" w14:textId="77777777" w:rsidR="00C56774" w:rsidRDefault="00C56774" w:rsidP="000745ED">
      <w:pPr>
        <w:rPr>
          <w:sz w:val="12"/>
          <w:szCs w:val="12"/>
        </w:rPr>
      </w:pPr>
    </w:p>
    <w:p w14:paraId="5C454D40" w14:textId="77777777" w:rsidR="00865827" w:rsidRDefault="00865827" w:rsidP="000745ED">
      <w:pPr>
        <w:rPr>
          <w:sz w:val="12"/>
          <w:szCs w:val="12"/>
        </w:rPr>
      </w:pPr>
    </w:p>
    <w:p w14:paraId="69B16777" w14:textId="77777777" w:rsidR="002D4206" w:rsidRDefault="002D4206" w:rsidP="000745ED">
      <w:pPr>
        <w:rPr>
          <w:sz w:val="12"/>
          <w:szCs w:val="12"/>
        </w:rPr>
        <w:sectPr w:rsidR="002D4206" w:rsidSect="00875285">
          <w:type w:val="continuous"/>
          <w:pgSz w:w="11906" w:h="16838" w:code="9"/>
          <w:pgMar w:top="621" w:right="424" w:bottom="284" w:left="284" w:header="540" w:footer="0" w:gutter="0"/>
          <w:cols w:num="2" w:space="142"/>
          <w:docGrid w:linePitch="360"/>
        </w:sectPr>
      </w:pPr>
    </w:p>
    <w:p w14:paraId="55DB2A8D" w14:textId="77777777" w:rsidR="007F399D" w:rsidRDefault="007F399D" w:rsidP="000745ED">
      <w:pPr>
        <w:rPr>
          <w:sz w:val="12"/>
          <w:szCs w:val="12"/>
        </w:rPr>
      </w:pPr>
    </w:p>
    <w:tbl>
      <w:tblPr>
        <w:tblStyle w:val="Grigliatabella"/>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53"/>
        <w:gridCol w:w="6662"/>
      </w:tblGrid>
      <w:tr w:rsidR="007F399D" w14:paraId="30BE7822" w14:textId="77777777" w:rsidTr="003E4976">
        <w:tc>
          <w:tcPr>
            <w:tcW w:w="10915" w:type="dxa"/>
            <w:gridSpan w:val="2"/>
          </w:tcPr>
          <w:p w14:paraId="53FC59C2" w14:textId="77777777" w:rsidR="005E14F5" w:rsidRPr="005E14F5" w:rsidRDefault="005E14F5" w:rsidP="007F399D">
            <w:pPr>
              <w:pStyle w:val="Sottotitolo"/>
              <w:jc w:val="center"/>
              <w:rPr>
                <w:rStyle w:val="Enfasicorsivo"/>
                <w:b/>
                <w:i w:val="0"/>
              </w:rPr>
            </w:pPr>
          </w:p>
          <w:p w14:paraId="130C4EF5" w14:textId="77777777" w:rsidR="007F399D" w:rsidRDefault="007F399D" w:rsidP="007F399D">
            <w:pPr>
              <w:pStyle w:val="Sottotitolo"/>
              <w:jc w:val="center"/>
              <w:rPr>
                <w:rStyle w:val="Enfasicorsivo"/>
                <w:b/>
                <w:i w:val="0"/>
                <w:sz w:val="36"/>
              </w:rPr>
            </w:pPr>
            <w:r w:rsidRPr="007F399D">
              <w:rPr>
                <w:rStyle w:val="Enfasicorsivo"/>
                <w:b/>
                <w:i w:val="0"/>
                <w:sz w:val="36"/>
              </w:rPr>
              <w:t>MANDATO PER ADDEBITO DIRETTO SEPA</w:t>
            </w:r>
          </w:p>
          <w:p w14:paraId="5A3DBA8F" w14:textId="77777777" w:rsidR="005E14F5" w:rsidRPr="005E14F5" w:rsidRDefault="005E14F5" w:rsidP="005E14F5">
            <w:pPr>
              <w:jc w:val="center"/>
              <w:rPr>
                <w:sz w:val="12"/>
              </w:rPr>
            </w:pPr>
          </w:p>
          <w:tbl>
            <w:tblPr>
              <w:tblStyle w:val="Grigliatabella"/>
              <w:tblW w:w="0" w:type="auto"/>
              <w:tblInd w:w="8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31"/>
            </w:tblGrid>
            <w:tr w:rsidR="005E14F5" w14:paraId="4275CF16" w14:textId="77777777" w:rsidTr="005E14F5">
              <w:tc>
                <w:tcPr>
                  <w:tcW w:w="8931" w:type="dxa"/>
                </w:tcPr>
                <w:p w14:paraId="0D2AEA93" w14:textId="77777777" w:rsidR="005E14F5" w:rsidRDefault="005E14F5" w:rsidP="005E14F5">
                  <w:pPr>
                    <w:jc w:val="center"/>
                  </w:pPr>
                </w:p>
              </w:tc>
            </w:tr>
          </w:tbl>
          <w:p w14:paraId="3C9655FC" w14:textId="77777777" w:rsidR="007F399D" w:rsidRPr="007F399D" w:rsidRDefault="007F399D" w:rsidP="007F399D">
            <w:pPr>
              <w:pStyle w:val="Sottotitolo"/>
              <w:jc w:val="center"/>
              <w:rPr>
                <w:rStyle w:val="Enfasicorsivo"/>
                <w:i w:val="0"/>
                <w:sz w:val="4"/>
              </w:rPr>
            </w:pPr>
          </w:p>
          <w:p w14:paraId="6E6D79F6" w14:textId="77777777" w:rsidR="007F399D" w:rsidRPr="005E14F5" w:rsidRDefault="007F399D" w:rsidP="007F399D">
            <w:pPr>
              <w:pStyle w:val="Sottotitolo"/>
              <w:jc w:val="center"/>
              <w:rPr>
                <w:rStyle w:val="Enfasicorsivo"/>
                <w:i w:val="0"/>
                <w:sz w:val="12"/>
              </w:rPr>
            </w:pPr>
            <w:r w:rsidRPr="005E14F5">
              <w:rPr>
                <w:rStyle w:val="Enfasicorsivo"/>
                <w:i w:val="0"/>
                <w:sz w:val="12"/>
              </w:rPr>
              <w:t>Riferimento del Mandato (da indicare a cura del Creditore)</w:t>
            </w:r>
          </w:p>
          <w:p w14:paraId="78ECD544" w14:textId="77777777" w:rsidR="005E14F5" w:rsidRPr="005E14F5" w:rsidRDefault="005E14F5" w:rsidP="005E14F5">
            <w:pPr>
              <w:rPr>
                <w:sz w:val="20"/>
              </w:rPr>
            </w:pPr>
          </w:p>
        </w:tc>
      </w:tr>
      <w:tr w:rsidR="005E14F5" w:rsidRPr="005E14F5" w14:paraId="02A9F984" w14:textId="77777777" w:rsidTr="003E4976">
        <w:tc>
          <w:tcPr>
            <w:tcW w:w="10915" w:type="dxa"/>
            <w:gridSpan w:val="2"/>
          </w:tcPr>
          <w:p w14:paraId="16136F85" w14:textId="77777777" w:rsidR="005E14F5" w:rsidRPr="005E14F5" w:rsidRDefault="005E14F5" w:rsidP="007F399D">
            <w:pPr>
              <w:pStyle w:val="Sottotitolo"/>
              <w:jc w:val="both"/>
              <w:rPr>
                <w:i w:val="0"/>
                <w:sz w:val="2"/>
              </w:rPr>
            </w:pPr>
          </w:p>
        </w:tc>
      </w:tr>
      <w:tr w:rsidR="007F399D" w14:paraId="5A7A4DF8" w14:textId="77777777" w:rsidTr="003E4976">
        <w:tc>
          <w:tcPr>
            <w:tcW w:w="10915" w:type="dxa"/>
            <w:gridSpan w:val="2"/>
          </w:tcPr>
          <w:p w14:paraId="4DD5F945" w14:textId="77777777" w:rsidR="007F399D" w:rsidRPr="005E14F5" w:rsidRDefault="007F399D" w:rsidP="007F399D">
            <w:pPr>
              <w:pStyle w:val="Sottotitolo"/>
              <w:jc w:val="both"/>
              <w:rPr>
                <w:i w:val="0"/>
                <w:sz w:val="12"/>
              </w:rPr>
            </w:pPr>
            <w:r w:rsidRPr="005E14F5">
              <w:rPr>
                <w:i w:val="0"/>
                <w:sz w:val="12"/>
              </w:rPr>
              <w:t>La sottoscrizione del presente mandato comporta (A) l’autorizzazione a {NOME DEL CREDITORE} a richiedere alla banca del debitore l’addebito del suo conto e (B) l’autorizzazione alla banca del debitore di procedere a tale addebito conformemente alle disposizioni impartite da {NOME DEL CREDITORE}. Il debitore ha diritto di ottenere il rimborso dalla propria Banca secondo gli accordi ed alle condizioni che regolano il rapporto con quest’ultima.  Se del caso, il rimborso deve essere richiesto nel termine di 8 settimane a decorrere dalla data di addebito in conto.</w:t>
            </w:r>
          </w:p>
          <w:p w14:paraId="24C8AE60" w14:textId="77777777" w:rsidR="007F399D" w:rsidRPr="005E14F5" w:rsidRDefault="007F399D" w:rsidP="007F399D">
            <w:pPr>
              <w:pStyle w:val="Sottotitolo"/>
              <w:rPr>
                <w:i w:val="0"/>
                <w:sz w:val="12"/>
              </w:rPr>
            </w:pPr>
          </w:p>
          <w:p w14:paraId="41D66F58" w14:textId="77777777" w:rsidR="007F399D" w:rsidRDefault="007F399D" w:rsidP="007F399D">
            <w:pPr>
              <w:pStyle w:val="Sottotitolo"/>
              <w:rPr>
                <w:sz w:val="12"/>
                <w:szCs w:val="12"/>
              </w:rPr>
            </w:pPr>
            <w:r w:rsidRPr="005E14F5">
              <w:rPr>
                <w:i w:val="0"/>
                <w:sz w:val="12"/>
              </w:rPr>
              <w:t>(I campi contrassegnati con asterisco (*) sono obbligatori)</w:t>
            </w:r>
          </w:p>
        </w:tc>
      </w:tr>
      <w:tr w:rsidR="007F399D" w14:paraId="3567580D" w14:textId="77777777" w:rsidTr="003E4976">
        <w:tc>
          <w:tcPr>
            <w:tcW w:w="10915" w:type="dxa"/>
            <w:gridSpan w:val="2"/>
          </w:tcPr>
          <w:p w14:paraId="210E1C7B" w14:textId="77777777" w:rsidR="007F399D" w:rsidRPr="007F399D" w:rsidRDefault="007F399D" w:rsidP="007F399D">
            <w:pPr>
              <w:jc w:val="center"/>
              <w:rPr>
                <w:sz w:val="2"/>
                <w:szCs w:val="12"/>
              </w:rPr>
            </w:pPr>
          </w:p>
        </w:tc>
      </w:tr>
      <w:tr w:rsidR="003E4976" w14:paraId="2166252B" w14:textId="77777777" w:rsidTr="0031214A">
        <w:tc>
          <w:tcPr>
            <w:tcW w:w="4253" w:type="dxa"/>
            <w:vAlign w:val="center"/>
          </w:tcPr>
          <w:p w14:paraId="58A9BB7F" w14:textId="77777777" w:rsidR="003E4976" w:rsidRDefault="003E4976" w:rsidP="0031214A">
            <w:pPr>
              <w:rPr>
                <w:sz w:val="12"/>
                <w:szCs w:val="12"/>
              </w:rPr>
            </w:pPr>
            <w:r w:rsidRPr="007F399D">
              <w:rPr>
                <w:b/>
                <w:sz w:val="12"/>
                <w:szCs w:val="12"/>
              </w:rPr>
              <w:t xml:space="preserve">Nome del Debitore </w:t>
            </w:r>
            <w:r w:rsidRPr="007F399D">
              <w:rPr>
                <w:b/>
                <w:sz w:val="12"/>
                <w:szCs w:val="12"/>
                <w:vertAlign w:val="superscript"/>
              </w:rPr>
              <w:t>(*)</w:t>
            </w:r>
          </w:p>
        </w:tc>
        <w:tc>
          <w:tcPr>
            <w:tcW w:w="6662" w:type="dxa"/>
          </w:tcPr>
          <w:p w14:paraId="028AC9A3" w14:textId="77777777" w:rsidR="003E4976" w:rsidRPr="00DB64A1" w:rsidRDefault="003E4976" w:rsidP="003E4976">
            <w:pPr>
              <w:rPr>
                <w:sz w:val="20"/>
                <w:szCs w:val="12"/>
              </w:rPr>
            </w:pPr>
          </w:p>
        </w:tc>
      </w:tr>
      <w:tr w:rsidR="003E4976" w14:paraId="13DD86F0" w14:textId="77777777" w:rsidTr="0031214A">
        <w:tc>
          <w:tcPr>
            <w:tcW w:w="4253" w:type="dxa"/>
            <w:vAlign w:val="center"/>
          </w:tcPr>
          <w:p w14:paraId="66ACA9E1" w14:textId="77777777" w:rsidR="003E4976" w:rsidRDefault="003E4976" w:rsidP="0031214A">
            <w:pPr>
              <w:rPr>
                <w:sz w:val="12"/>
                <w:szCs w:val="12"/>
              </w:rPr>
            </w:pPr>
            <w:r w:rsidRPr="007F399D">
              <w:rPr>
                <w:b/>
                <w:sz w:val="12"/>
                <w:szCs w:val="12"/>
              </w:rPr>
              <w:t xml:space="preserve">Indirizzo </w:t>
            </w:r>
            <w:r w:rsidRPr="007F399D">
              <w:rPr>
                <w:b/>
                <w:sz w:val="12"/>
                <w:szCs w:val="12"/>
                <w:vertAlign w:val="superscript"/>
              </w:rPr>
              <w:t>(*)</w:t>
            </w:r>
          </w:p>
        </w:tc>
        <w:tc>
          <w:tcPr>
            <w:tcW w:w="6662" w:type="dxa"/>
          </w:tcPr>
          <w:p w14:paraId="08FE039E" w14:textId="77777777" w:rsidR="003E4976" w:rsidRPr="00DB64A1" w:rsidRDefault="003E4976" w:rsidP="003E4976">
            <w:pPr>
              <w:rPr>
                <w:sz w:val="20"/>
                <w:szCs w:val="12"/>
              </w:rPr>
            </w:pPr>
          </w:p>
        </w:tc>
      </w:tr>
      <w:tr w:rsidR="003E4976" w14:paraId="23B28BBC" w14:textId="77777777" w:rsidTr="0031214A">
        <w:tc>
          <w:tcPr>
            <w:tcW w:w="4253" w:type="dxa"/>
            <w:vAlign w:val="center"/>
          </w:tcPr>
          <w:p w14:paraId="348E640E" w14:textId="77777777" w:rsidR="003E4976" w:rsidRDefault="003E4976" w:rsidP="0031214A">
            <w:pPr>
              <w:rPr>
                <w:sz w:val="12"/>
                <w:szCs w:val="12"/>
              </w:rPr>
            </w:pPr>
            <w:r w:rsidRPr="007F399D">
              <w:rPr>
                <w:b/>
                <w:sz w:val="12"/>
                <w:szCs w:val="12"/>
              </w:rPr>
              <w:t xml:space="preserve">Località </w:t>
            </w:r>
            <w:r w:rsidRPr="007F399D">
              <w:rPr>
                <w:b/>
                <w:sz w:val="12"/>
                <w:szCs w:val="12"/>
                <w:vertAlign w:val="superscript"/>
              </w:rPr>
              <w:t>(*)</w:t>
            </w:r>
          </w:p>
        </w:tc>
        <w:tc>
          <w:tcPr>
            <w:tcW w:w="6662" w:type="dxa"/>
          </w:tcPr>
          <w:p w14:paraId="55A12FC5" w14:textId="77777777" w:rsidR="003E4976" w:rsidRPr="00DB64A1" w:rsidRDefault="003E4976" w:rsidP="003E4976">
            <w:pPr>
              <w:rPr>
                <w:sz w:val="20"/>
                <w:szCs w:val="12"/>
              </w:rPr>
            </w:pPr>
          </w:p>
        </w:tc>
      </w:tr>
      <w:tr w:rsidR="003E4976" w14:paraId="78849C2A" w14:textId="77777777" w:rsidTr="0031214A">
        <w:tc>
          <w:tcPr>
            <w:tcW w:w="4253" w:type="dxa"/>
            <w:vAlign w:val="center"/>
          </w:tcPr>
          <w:p w14:paraId="13A765BE" w14:textId="77777777" w:rsidR="003E4976" w:rsidRDefault="003E4976" w:rsidP="0031214A">
            <w:pPr>
              <w:rPr>
                <w:sz w:val="12"/>
                <w:szCs w:val="12"/>
              </w:rPr>
            </w:pPr>
            <w:r w:rsidRPr="007F399D">
              <w:rPr>
                <w:b/>
                <w:sz w:val="12"/>
                <w:szCs w:val="12"/>
              </w:rPr>
              <w:t xml:space="preserve">Paese </w:t>
            </w:r>
            <w:r w:rsidRPr="007F399D">
              <w:rPr>
                <w:b/>
                <w:sz w:val="12"/>
                <w:szCs w:val="12"/>
                <w:vertAlign w:val="superscript"/>
              </w:rPr>
              <w:t>(*)</w:t>
            </w:r>
          </w:p>
        </w:tc>
        <w:tc>
          <w:tcPr>
            <w:tcW w:w="6662" w:type="dxa"/>
          </w:tcPr>
          <w:p w14:paraId="17F6F794" w14:textId="77777777" w:rsidR="003E4976" w:rsidRPr="00DB64A1" w:rsidRDefault="003E4976" w:rsidP="003E4976">
            <w:pPr>
              <w:rPr>
                <w:sz w:val="20"/>
                <w:szCs w:val="12"/>
              </w:rPr>
            </w:pPr>
          </w:p>
        </w:tc>
      </w:tr>
      <w:tr w:rsidR="009B247B" w14:paraId="76A5487A" w14:textId="77777777" w:rsidTr="0031214A">
        <w:tc>
          <w:tcPr>
            <w:tcW w:w="4253" w:type="dxa"/>
            <w:vAlign w:val="center"/>
          </w:tcPr>
          <w:p w14:paraId="1267E854" w14:textId="77777777" w:rsidR="009B247B" w:rsidRPr="007F399D" w:rsidRDefault="009B247B" w:rsidP="0031214A">
            <w:pPr>
              <w:rPr>
                <w:b/>
                <w:sz w:val="12"/>
                <w:szCs w:val="12"/>
              </w:rPr>
            </w:pPr>
            <w:r w:rsidRPr="007F399D">
              <w:rPr>
                <w:b/>
                <w:sz w:val="12"/>
                <w:szCs w:val="12"/>
              </w:rPr>
              <w:t>Codice Fiscale</w:t>
            </w:r>
          </w:p>
        </w:tc>
        <w:tc>
          <w:tcPr>
            <w:tcW w:w="6662" w:type="dxa"/>
          </w:tcPr>
          <w:p w14:paraId="374895BD" w14:textId="77777777" w:rsidR="009B247B" w:rsidRPr="00DB64A1" w:rsidRDefault="009B247B" w:rsidP="003E4976">
            <w:pPr>
              <w:rPr>
                <w:sz w:val="20"/>
                <w:szCs w:val="12"/>
              </w:rPr>
            </w:pPr>
          </w:p>
        </w:tc>
      </w:tr>
      <w:tr w:rsidR="003E4976" w14:paraId="4F7DA163" w14:textId="77777777" w:rsidTr="0031214A">
        <w:tc>
          <w:tcPr>
            <w:tcW w:w="4253" w:type="dxa"/>
            <w:vAlign w:val="center"/>
          </w:tcPr>
          <w:p w14:paraId="3DDA61D6" w14:textId="77777777" w:rsidR="003E4976" w:rsidRDefault="003E4976" w:rsidP="0031214A">
            <w:pPr>
              <w:rPr>
                <w:sz w:val="12"/>
                <w:szCs w:val="12"/>
              </w:rPr>
            </w:pPr>
            <w:r w:rsidRPr="007F399D">
              <w:rPr>
                <w:b/>
                <w:sz w:val="12"/>
                <w:szCs w:val="12"/>
              </w:rPr>
              <w:t xml:space="preserve">Conto di Addebito </w:t>
            </w:r>
            <w:r w:rsidRPr="007F399D">
              <w:rPr>
                <w:b/>
                <w:sz w:val="12"/>
                <w:szCs w:val="12"/>
                <w:vertAlign w:val="superscript"/>
              </w:rPr>
              <w:t>(*)</w:t>
            </w:r>
          </w:p>
        </w:tc>
        <w:tc>
          <w:tcPr>
            <w:tcW w:w="6662" w:type="dxa"/>
          </w:tcPr>
          <w:p w14:paraId="7DE82FC5" w14:textId="77777777" w:rsidR="003E4976" w:rsidRPr="00DB64A1" w:rsidRDefault="003E4976" w:rsidP="003E4976">
            <w:pPr>
              <w:rPr>
                <w:sz w:val="20"/>
                <w:szCs w:val="12"/>
              </w:rPr>
            </w:pPr>
          </w:p>
        </w:tc>
      </w:tr>
      <w:tr w:rsidR="003E4976" w14:paraId="012EFA8D" w14:textId="77777777" w:rsidTr="0031214A">
        <w:tc>
          <w:tcPr>
            <w:tcW w:w="4253" w:type="dxa"/>
            <w:vAlign w:val="center"/>
          </w:tcPr>
          <w:p w14:paraId="21A52085" w14:textId="77777777" w:rsidR="003E4976" w:rsidRDefault="003E4976" w:rsidP="0031214A">
            <w:pPr>
              <w:rPr>
                <w:sz w:val="12"/>
                <w:szCs w:val="12"/>
              </w:rPr>
            </w:pPr>
            <w:r w:rsidRPr="007F399D">
              <w:rPr>
                <w:b/>
                <w:sz w:val="12"/>
                <w:szCs w:val="12"/>
              </w:rPr>
              <w:t xml:space="preserve">SWIFT BIC </w:t>
            </w:r>
            <w:r w:rsidRPr="007F399D">
              <w:rPr>
                <w:b/>
                <w:sz w:val="12"/>
                <w:szCs w:val="12"/>
                <w:vertAlign w:val="superscript"/>
              </w:rPr>
              <w:t>(*</w:t>
            </w:r>
            <w:r w:rsidR="008523F4">
              <w:rPr>
                <w:b/>
                <w:sz w:val="12"/>
                <w:szCs w:val="12"/>
                <w:vertAlign w:val="superscript"/>
              </w:rPr>
              <w:t>)</w:t>
            </w:r>
          </w:p>
        </w:tc>
        <w:tc>
          <w:tcPr>
            <w:tcW w:w="6662" w:type="dxa"/>
          </w:tcPr>
          <w:p w14:paraId="56DD41B7" w14:textId="77777777" w:rsidR="003E4976" w:rsidRPr="00DB64A1" w:rsidRDefault="003E4976" w:rsidP="003E4976">
            <w:pPr>
              <w:rPr>
                <w:sz w:val="20"/>
                <w:szCs w:val="12"/>
              </w:rPr>
            </w:pPr>
          </w:p>
        </w:tc>
      </w:tr>
      <w:tr w:rsidR="007F399D" w14:paraId="1EEACC5E" w14:textId="77777777" w:rsidTr="003E4976">
        <w:tc>
          <w:tcPr>
            <w:tcW w:w="10915" w:type="dxa"/>
            <w:gridSpan w:val="2"/>
            <w:tcBorders>
              <w:bottom w:val="double" w:sz="4" w:space="0" w:color="auto"/>
            </w:tcBorders>
          </w:tcPr>
          <w:p w14:paraId="024EAA60" w14:textId="77777777" w:rsidR="007F399D" w:rsidRPr="007F399D" w:rsidRDefault="007F399D" w:rsidP="007F399D">
            <w:pPr>
              <w:jc w:val="center"/>
              <w:rPr>
                <w:sz w:val="2"/>
                <w:szCs w:val="12"/>
              </w:rPr>
            </w:pPr>
          </w:p>
        </w:tc>
      </w:tr>
      <w:tr w:rsidR="003E4976" w14:paraId="000BAAD7" w14:textId="77777777" w:rsidTr="003E4976">
        <w:tc>
          <w:tcPr>
            <w:tcW w:w="4253" w:type="dxa"/>
            <w:tcBorders>
              <w:right w:val="nil"/>
            </w:tcBorders>
          </w:tcPr>
          <w:p w14:paraId="30AEE68F" w14:textId="77777777" w:rsidR="003E4976" w:rsidRDefault="003E4976" w:rsidP="003E4976">
            <w:pPr>
              <w:rPr>
                <w:sz w:val="12"/>
                <w:szCs w:val="12"/>
              </w:rPr>
            </w:pPr>
          </w:p>
        </w:tc>
        <w:tc>
          <w:tcPr>
            <w:tcW w:w="6662" w:type="dxa"/>
            <w:tcBorders>
              <w:left w:val="nil"/>
            </w:tcBorders>
          </w:tcPr>
          <w:p w14:paraId="40CFD42D" w14:textId="77777777" w:rsidR="003E4976" w:rsidRPr="003E4976" w:rsidRDefault="003E4976" w:rsidP="007F399D">
            <w:pPr>
              <w:jc w:val="center"/>
              <w:rPr>
                <w:b/>
                <w:sz w:val="12"/>
                <w:szCs w:val="12"/>
              </w:rPr>
            </w:pPr>
            <w:r w:rsidRPr="003E4976">
              <w:rPr>
                <w:b/>
                <w:sz w:val="12"/>
                <w:szCs w:val="12"/>
              </w:rPr>
              <w:t>(campi da indicare a cura del Creditore)</w:t>
            </w:r>
          </w:p>
        </w:tc>
      </w:tr>
      <w:tr w:rsidR="003E4976" w14:paraId="5FE74AC2" w14:textId="77777777" w:rsidTr="0031214A">
        <w:tc>
          <w:tcPr>
            <w:tcW w:w="4253" w:type="dxa"/>
            <w:vAlign w:val="center"/>
          </w:tcPr>
          <w:p w14:paraId="5AA5A5DD" w14:textId="77777777" w:rsidR="003E4976" w:rsidRPr="003E4976" w:rsidRDefault="003E4976" w:rsidP="0031214A">
            <w:pPr>
              <w:rPr>
                <w:b/>
                <w:sz w:val="12"/>
                <w:szCs w:val="12"/>
              </w:rPr>
            </w:pPr>
            <w:r w:rsidRPr="003E4976">
              <w:rPr>
                <w:b/>
                <w:sz w:val="12"/>
                <w:szCs w:val="12"/>
              </w:rPr>
              <w:t xml:space="preserve">Nome del Creditore </w:t>
            </w:r>
            <w:r w:rsidRPr="003E4976">
              <w:rPr>
                <w:b/>
                <w:sz w:val="12"/>
                <w:szCs w:val="12"/>
                <w:vertAlign w:val="superscript"/>
              </w:rPr>
              <w:t>(*)</w:t>
            </w:r>
          </w:p>
        </w:tc>
        <w:tc>
          <w:tcPr>
            <w:tcW w:w="6662" w:type="dxa"/>
          </w:tcPr>
          <w:p w14:paraId="1FD8EC20" w14:textId="77777777" w:rsidR="003E4976" w:rsidRPr="00DB64A1" w:rsidRDefault="00462B3B" w:rsidP="003E4976">
            <w:pPr>
              <w:rPr>
                <w:sz w:val="20"/>
                <w:szCs w:val="12"/>
              </w:rPr>
            </w:pPr>
            <w:r>
              <w:rPr>
                <w:sz w:val="20"/>
                <w:szCs w:val="12"/>
              </w:rPr>
              <w:t>ALFA BIT OMEGA S.R.L.</w:t>
            </w:r>
          </w:p>
        </w:tc>
      </w:tr>
      <w:tr w:rsidR="003E4976" w14:paraId="7B992D7C" w14:textId="77777777" w:rsidTr="0031214A">
        <w:tc>
          <w:tcPr>
            <w:tcW w:w="4253" w:type="dxa"/>
            <w:vAlign w:val="center"/>
          </w:tcPr>
          <w:p w14:paraId="472BEB17" w14:textId="77777777" w:rsidR="003E4976" w:rsidRPr="003E4976" w:rsidRDefault="003E4976" w:rsidP="0031214A">
            <w:pPr>
              <w:rPr>
                <w:b/>
                <w:sz w:val="12"/>
                <w:szCs w:val="12"/>
              </w:rPr>
            </w:pPr>
            <w:r w:rsidRPr="003E4976">
              <w:rPr>
                <w:b/>
                <w:sz w:val="12"/>
                <w:szCs w:val="12"/>
              </w:rPr>
              <w:t xml:space="preserve">Codice Identificativo del Creditore </w:t>
            </w:r>
            <w:r w:rsidRPr="003E4976">
              <w:rPr>
                <w:b/>
                <w:sz w:val="12"/>
                <w:szCs w:val="12"/>
                <w:vertAlign w:val="superscript"/>
              </w:rPr>
              <w:t>(*)</w:t>
            </w:r>
          </w:p>
        </w:tc>
        <w:tc>
          <w:tcPr>
            <w:tcW w:w="6662" w:type="dxa"/>
          </w:tcPr>
          <w:p w14:paraId="7AE6996F" w14:textId="77777777" w:rsidR="003E4976" w:rsidRPr="00DB64A1" w:rsidRDefault="003E4976" w:rsidP="003E4976">
            <w:pPr>
              <w:rPr>
                <w:sz w:val="20"/>
                <w:szCs w:val="12"/>
              </w:rPr>
            </w:pPr>
          </w:p>
        </w:tc>
      </w:tr>
      <w:tr w:rsidR="003E4976" w14:paraId="402917D4" w14:textId="77777777" w:rsidTr="0031214A">
        <w:tc>
          <w:tcPr>
            <w:tcW w:w="4253" w:type="dxa"/>
            <w:vAlign w:val="center"/>
          </w:tcPr>
          <w:p w14:paraId="3E72D91F" w14:textId="77777777" w:rsidR="003E4976" w:rsidRPr="003E4976" w:rsidRDefault="003E4976" w:rsidP="0031214A">
            <w:pPr>
              <w:rPr>
                <w:b/>
                <w:sz w:val="12"/>
                <w:szCs w:val="12"/>
              </w:rPr>
            </w:pPr>
            <w:r w:rsidRPr="003E4976">
              <w:rPr>
                <w:b/>
                <w:sz w:val="12"/>
                <w:szCs w:val="12"/>
              </w:rPr>
              <w:t xml:space="preserve">Via e numero civico </w:t>
            </w:r>
            <w:r w:rsidRPr="003E4976">
              <w:rPr>
                <w:b/>
                <w:sz w:val="12"/>
                <w:szCs w:val="12"/>
                <w:vertAlign w:val="superscript"/>
              </w:rPr>
              <w:t>(*)</w:t>
            </w:r>
          </w:p>
        </w:tc>
        <w:tc>
          <w:tcPr>
            <w:tcW w:w="6662" w:type="dxa"/>
          </w:tcPr>
          <w:p w14:paraId="57004377" w14:textId="77777777" w:rsidR="003E4976" w:rsidRPr="00DB64A1" w:rsidRDefault="00462B3B" w:rsidP="003E4976">
            <w:pPr>
              <w:rPr>
                <w:sz w:val="20"/>
                <w:szCs w:val="12"/>
              </w:rPr>
            </w:pPr>
            <w:r>
              <w:rPr>
                <w:sz w:val="20"/>
                <w:szCs w:val="12"/>
              </w:rPr>
              <w:t>VIA GILIBERTO PETTI, 21</w:t>
            </w:r>
          </w:p>
        </w:tc>
      </w:tr>
      <w:tr w:rsidR="003E4976" w14:paraId="0A34AA03" w14:textId="77777777" w:rsidTr="0031214A">
        <w:tc>
          <w:tcPr>
            <w:tcW w:w="4253" w:type="dxa"/>
            <w:vAlign w:val="center"/>
          </w:tcPr>
          <w:p w14:paraId="0383F391" w14:textId="77777777" w:rsidR="003E4976" w:rsidRPr="003E4976" w:rsidRDefault="003E4976" w:rsidP="0031214A">
            <w:pPr>
              <w:rPr>
                <w:b/>
                <w:sz w:val="12"/>
                <w:szCs w:val="12"/>
              </w:rPr>
            </w:pPr>
            <w:r w:rsidRPr="003E4976">
              <w:rPr>
                <w:b/>
                <w:sz w:val="12"/>
                <w:szCs w:val="12"/>
              </w:rPr>
              <w:t xml:space="preserve">Codice Fiscale </w:t>
            </w:r>
            <w:r w:rsidRPr="003E4976">
              <w:rPr>
                <w:b/>
                <w:sz w:val="12"/>
                <w:szCs w:val="12"/>
                <w:vertAlign w:val="superscript"/>
              </w:rPr>
              <w:t>(*)</w:t>
            </w:r>
            <w:r w:rsidRPr="003E4976">
              <w:rPr>
                <w:b/>
                <w:sz w:val="12"/>
                <w:szCs w:val="12"/>
              </w:rPr>
              <w:t xml:space="preserve"> Località</w:t>
            </w:r>
          </w:p>
        </w:tc>
        <w:tc>
          <w:tcPr>
            <w:tcW w:w="6662" w:type="dxa"/>
          </w:tcPr>
          <w:p w14:paraId="7823A317" w14:textId="77777777" w:rsidR="003E4976" w:rsidRPr="00DB64A1" w:rsidRDefault="00462B3B" w:rsidP="003E4976">
            <w:pPr>
              <w:rPr>
                <w:sz w:val="20"/>
                <w:szCs w:val="12"/>
              </w:rPr>
            </w:pPr>
            <w:r>
              <w:rPr>
                <w:sz w:val="20"/>
                <w:szCs w:val="12"/>
              </w:rPr>
              <w:t>84083 CASTEL SAN GIORGIO (SA)</w:t>
            </w:r>
          </w:p>
        </w:tc>
      </w:tr>
      <w:tr w:rsidR="003E4976" w14:paraId="24998E81" w14:textId="77777777" w:rsidTr="0031214A">
        <w:tc>
          <w:tcPr>
            <w:tcW w:w="4253" w:type="dxa"/>
            <w:vAlign w:val="center"/>
          </w:tcPr>
          <w:p w14:paraId="216AE3EC" w14:textId="77777777" w:rsidR="003E4976" w:rsidRPr="003E4976" w:rsidRDefault="003E4976" w:rsidP="0031214A">
            <w:pPr>
              <w:rPr>
                <w:b/>
                <w:sz w:val="12"/>
                <w:szCs w:val="12"/>
              </w:rPr>
            </w:pPr>
            <w:r>
              <w:rPr>
                <w:b/>
                <w:sz w:val="12"/>
                <w:szCs w:val="12"/>
              </w:rPr>
              <w:t xml:space="preserve">Paese </w:t>
            </w:r>
            <w:r w:rsidRPr="003E4976">
              <w:rPr>
                <w:b/>
                <w:sz w:val="12"/>
                <w:szCs w:val="12"/>
                <w:vertAlign w:val="superscript"/>
              </w:rPr>
              <w:t>(*)</w:t>
            </w:r>
          </w:p>
        </w:tc>
        <w:tc>
          <w:tcPr>
            <w:tcW w:w="6662" w:type="dxa"/>
          </w:tcPr>
          <w:p w14:paraId="1CB69C5E" w14:textId="77777777" w:rsidR="003E4976" w:rsidRPr="00DB64A1" w:rsidRDefault="00462B3B" w:rsidP="003E4976">
            <w:pPr>
              <w:rPr>
                <w:sz w:val="20"/>
                <w:szCs w:val="12"/>
              </w:rPr>
            </w:pPr>
            <w:r>
              <w:rPr>
                <w:sz w:val="20"/>
                <w:szCs w:val="12"/>
              </w:rPr>
              <w:t>ITALIA</w:t>
            </w:r>
          </w:p>
        </w:tc>
      </w:tr>
      <w:tr w:rsidR="003E4976" w14:paraId="43DA5B33" w14:textId="77777777" w:rsidTr="00DB64A1">
        <w:tc>
          <w:tcPr>
            <w:tcW w:w="10915" w:type="dxa"/>
            <w:gridSpan w:val="2"/>
          </w:tcPr>
          <w:p w14:paraId="31FCA1DD" w14:textId="77777777" w:rsidR="003E4976" w:rsidRPr="003E4976" w:rsidRDefault="003E4976" w:rsidP="007F399D">
            <w:pPr>
              <w:jc w:val="center"/>
              <w:rPr>
                <w:sz w:val="2"/>
                <w:szCs w:val="12"/>
              </w:rPr>
            </w:pPr>
          </w:p>
        </w:tc>
      </w:tr>
      <w:tr w:rsidR="003E4976" w14:paraId="7E2775FF" w14:textId="77777777" w:rsidTr="004F5E50">
        <w:tc>
          <w:tcPr>
            <w:tcW w:w="4253" w:type="dxa"/>
            <w:vAlign w:val="center"/>
          </w:tcPr>
          <w:p w14:paraId="2AE98B0C" w14:textId="77777777" w:rsidR="003E4976" w:rsidRPr="003E4976" w:rsidRDefault="003E4976" w:rsidP="004F5E50">
            <w:pPr>
              <w:rPr>
                <w:b/>
                <w:sz w:val="12"/>
                <w:szCs w:val="12"/>
              </w:rPr>
            </w:pPr>
            <w:r w:rsidRPr="003E4976">
              <w:rPr>
                <w:b/>
                <w:sz w:val="12"/>
                <w:szCs w:val="12"/>
              </w:rPr>
              <w:t xml:space="preserve">Tipo del pagamento </w:t>
            </w:r>
            <w:r w:rsidRPr="003E4976">
              <w:rPr>
                <w:b/>
                <w:sz w:val="12"/>
                <w:szCs w:val="12"/>
                <w:vertAlign w:val="superscript"/>
              </w:rPr>
              <w:t>(*)</w:t>
            </w:r>
          </w:p>
        </w:tc>
        <w:tc>
          <w:tcPr>
            <w:tcW w:w="6662" w:type="dxa"/>
            <w:vAlign w:val="center"/>
          </w:tcPr>
          <w:p w14:paraId="5C8804D4" w14:textId="77777777" w:rsidR="004F5E50" w:rsidRPr="009B247B" w:rsidRDefault="004F5E50" w:rsidP="003E4976">
            <w:pPr>
              <w:jc w:val="center"/>
              <w:rPr>
                <w:sz w:val="4"/>
                <w:szCs w:val="12"/>
              </w:rPr>
            </w:pPr>
          </w:p>
          <w:p w14:paraId="692E1F11" w14:textId="77777777" w:rsidR="003E4976" w:rsidRDefault="003E4976" w:rsidP="003E4976">
            <w:pPr>
              <w:jc w:val="center"/>
              <w:rPr>
                <w:sz w:val="12"/>
                <w:szCs w:val="12"/>
              </w:rPr>
            </w:pPr>
            <w:r>
              <w:rPr>
                <w:sz w:val="12"/>
                <w:szCs w:val="12"/>
              </w:rPr>
              <w:t>Ricorrente [</w:t>
            </w:r>
            <w:r w:rsidR="004F5E50">
              <w:rPr>
                <w:sz w:val="12"/>
                <w:szCs w:val="12"/>
              </w:rPr>
              <w:t xml:space="preserve"> </w:t>
            </w:r>
            <w:r w:rsidR="00B7544E" w:rsidRPr="009B247B">
              <w:rPr>
                <w:b/>
                <w:sz w:val="24"/>
                <w:szCs w:val="12"/>
              </w:rPr>
              <w:t>X</w:t>
            </w:r>
            <w:r>
              <w:rPr>
                <w:sz w:val="12"/>
                <w:szCs w:val="12"/>
              </w:rPr>
              <w:t xml:space="preserve"> ]                                                                   Singolo [ </w:t>
            </w:r>
            <w:r w:rsidR="004F5E50">
              <w:rPr>
                <w:sz w:val="12"/>
                <w:szCs w:val="12"/>
              </w:rPr>
              <w:t xml:space="preserve"> </w:t>
            </w:r>
            <w:r>
              <w:rPr>
                <w:sz w:val="12"/>
                <w:szCs w:val="12"/>
              </w:rPr>
              <w:t>]</w:t>
            </w:r>
          </w:p>
          <w:p w14:paraId="296AB827" w14:textId="77777777" w:rsidR="004F5E50" w:rsidRPr="009B247B" w:rsidRDefault="004F5E50" w:rsidP="003E4976">
            <w:pPr>
              <w:jc w:val="center"/>
              <w:rPr>
                <w:sz w:val="4"/>
                <w:szCs w:val="12"/>
              </w:rPr>
            </w:pPr>
          </w:p>
        </w:tc>
      </w:tr>
      <w:tr w:rsidR="009B247B" w14:paraId="5713CAF7" w14:textId="77777777" w:rsidTr="0093629A">
        <w:trPr>
          <w:trHeight w:val="851"/>
        </w:trPr>
        <w:tc>
          <w:tcPr>
            <w:tcW w:w="4253" w:type="dxa"/>
            <w:vAlign w:val="center"/>
          </w:tcPr>
          <w:p w14:paraId="4AE6C2EE" w14:textId="77777777" w:rsidR="009B247B" w:rsidRDefault="009B247B" w:rsidP="004F5E50">
            <w:pPr>
              <w:rPr>
                <w:b/>
                <w:sz w:val="12"/>
                <w:szCs w:val="12"/>
              </w:rPr>
            </w:pPr>
            <w:r w:rsidRPr="004F5E50">
              <w:rPr>
                <w:b/>
                <w:sz w:val="12"/>
                <w:szCs w:val="12"/>
              </w:rPr>
              <w:t xml:space="preserve">Luogo e Data </w:t>
            </w:r>
            <w:r w:rsidRPr="004F5E50">
              <w:rPr>
                <w:b/>
                <w:sz w:val="12"/>
                <w:szCs w:val="12"/>
                <w:vertAlign w:val="superscript"/>
              </w:rPr>
              <w:t>(*)</w:t>
            </w:r>
            <w:r w:rsidRPr="004F5E50">
              <w:rPr>
                <w:b/>
                <w:sz w:val="12"/>
                <w:szCs w:val="12"/>
              </w:rPr>
              <w:t xml:space="preserve"> di sottoscrizione</w:t>
            </w:r>
          </w:p>
          <w:p w14:paraId="11D0F1B7" w14:textId="77777777" w:rsidR="009B247B" w:rsidRDefault="009B247B" w:rsidP="004F5E50">
            <w:pPr>
              <w:rPr>
                <w:b/>
                <w:sz w:val="12"/>
                <w:szCs w:val="12"/>
              </w:rPr>
            </w:pPr>
          </w:p>
          <w:p w14:paraId="17D5B760" w14:textId="77777777" w:rsidR="009B247B" w:rsidRPr="004F5E50" w:rsidRDefault="009B247B" w:rsidP="004F5E50">
            <w:pPr>
              <w:rPr>
                <w:b/>
                <w:sz w:val="12"/>
                <w:szCs w:val="12"/>
              </w:rPr>
            </w:pPr>
          </w:p>
          <w:p w14:paraId="7CE892B2" w14:textId="77777777" w:rsidR="009B247B" w:rsidRPr="004F5E50" w:rsidRDefault="009B247B" w:rsidP="004F5E50">
            <w:pPr>
              <w:rPr>
                <w:b/>
                <w:sz w:val="12"/>
                <w:szCs w:val="12"/>
              </w:rPr>
            </w:pPr>
            <w:r w:rsidRPr="009B247B">
              <w:rPr>
                <w:b/>
                <w:sz w:val="12"/>
                <w:szCs w:val="12"/>
              </w:rPr>
              <w:t>Castel San Giorgio, lì __</w:t>
            </w:r>
            <w:r>
              <w:rPr>
                <w:b/>
                <w:sz w:val="12"/>
                <w:szCs w:val="12"/>
              </w:rPr>
              <w:t>__</w:t>
            </w:r>
            <w:r w:rsidRPr="009B247B">
              <w:rPr>
                <w:b/>
                <w:sz w:val="12"/>
                <w:szCs w:val="12"/>
              </w:rPr>
              <w:t>___/_</w:t>
            </w:r>
            <w:r>
              <w:rPr>
                <w:b/>
                <w:sz w:val="12"/>
                <w:szCs w:val="12"/>
              </w:rPr>
              <w:t>__</w:t>
            </w:r>
            <w:r w:rsidRPr="009B247B">
              <w:rPr>
                <w:b/>
                <w:sz w:val="12"/>
                <w:szCs w:val="12"/>
              </w:rPr>
              <w:t>____/_</w:t>
            </w:r>
            <w:r>
              <w:rPr>
                <w:b/>
                <w:sz w:val="12"/>
                <w:szCs w:val="12"/>
              </w:rPr>
              <w:t>____</w:t>
            </w:r>
            <w:r w:rsidRPr="009B247B">
              <w:rPr>
                <w:b/>
                <w:sz w:val="12"/>
                <w:szCs w:val="12"/>
              </w:rPr>
              <w:t>_________</w:t>
            </w:r>
          </w:p>
        </w:tc>
        <w:tc>
          <w:tcPr>
            <w:tcW w:w="6662" w:type="dxa"/>
          </w:tcPr>
          <w:p w14:paraId="0150B90B" w14:textId="77777777" w:rsidR="009B247B" w:rsidRDefault="009B247B" w:rsidP="009B247B">
            <w:pPr>
              <w:rPr>
                <w:b/>
                <w:sz w:val="12"/>
                <w:szCs w:val="12"/>
              </w:rPr>
            </w:pPr>
          </w:p>
          <w:p w14:paraId="10D79093" w14:textId="77777777" w:rsidR="009B247B" w:rsidRPr="004F5E50" w:rsidRDefault="009B247B" w:rsidP="009B247B">
            <w:pPr>
              <w:jc w:val="center"/>
              <w:rPr>
                <w:b/>
                <w:sz w:val="12"/>
                <w:szCs w:val="12"/>
              </w:rPr>
            </w:pPr>
            <w:r w:rsidRPr="004F5E50">
              <w:rPr>
                <w:b/>
                <w:sz w:val="12"/>
                <w:szCs w:val="12"/>
              </w:rPr>
              <w:t xml:space="preserve">Firma/e </w:t>
            </w:r>
            <w:r w:rsidRPr="004F5E50">
              <w:rPr>
                <w:b/>
                <w:sz w:val="12"/>
                <w:szCs w:val="12"/>
                <w:vertAlign w:val="superscript"/>
              </w:rPr>
              <w:t>(*)</w:t>
            </w:r>
          </w:p>
          <w:p w14:paraId="38D20602" w14:textId="77777777" w:rsidR="009B247B" w:rsidRPr="004F5E50" w:rsidRDefault="009B247B" w:rsidP="009B247B">
            <w:pPr>
              <w:jc w:val="center"/>
              <w:rPr>
                <w:b/>
                <w:sz w:val="12"/>
                <w:szCs w:val="12"/>
              </w:rPr>
            </w:pPr>
            <w:r w:rsidRPr="004F5E50">
              <w:rPr>
                <w:b/>
                <w:sz w:val="12"/>
                <w:szCs w:val="12"/>
              </w:rPr>
              <w:t>Firmare qui</w:t>
            </w:r>
          </w:p>
          <w:p w14:paraId="6C3D5F51" w14:textId="77777777" w:rsidR="009B247B" w:rsidRDefault="009B247B" w:rsidP="007F399D">
            <w:pPr>
              <w:jc w:val="center"/>
              <w:rPr>
                <w:sz w:val="12"/>
                <w:szCs w:val="12"/>
              </w:rPr>
            </w:pPr>
          </w:p>
          <w:p w14:paraId="097E8DD5" w14:textId="77777777" w:rsidR="009B247B" w:rsidRPr="004F5E50" w:rsidRDefault="009B247B" w:rsidP="00B7544E">
            <w:pPr>
              <w:rPr>
                <w:b/>
                <w:sz w:val="12"/>
                <w:szCs w:val="12"/>
              </w:rPr>
            </w:pPr>
            <w:r w:rsidRPr="009B247B">
              <w:rPr>
                <w:sz w:val="22"/>
                <w:szCs w:val="12"/>
              </w:rPr>
              <w:t>X</w:t>
            </w:r>
            <w:r>
              <w:rPr>
                <w:sz w:val="12"/>
                <w:szCs w:val="12"/>
              </w:rPr>
              <w:t xml:space="preserve"> _____________________________________________</w:t>
            </w:r>
          </w:p>
        </w:tc>
      </w:tr>
      <w:tr w:rsidR="004F5E50" w14:paraId="16DB91A2" w14:textId="77777777" w:rsidTr="004F5E50">
        <w:tc>
          <w:tcPr>
            <w:tcW w:w="10915" w:type="dxa"/>
            <w:gridSpan w:val="2"/>
            <w:tcBorders>
              <w:bottom w:val="double" w:sz="4" w:space="0" w:color="auto"/>
            </w:tcBorders>
          </w:tcPr>
          <w:p w14:paraId="2D5E547A" w14:textId="77777777" w:rsidR="004F5E50" w:rsidRDefault="004F5E50" w:rsidP="004F5E50">
            <w:pPr>
              <w:rPr>
                <w:sz w:val="12"/>
                <w:szCs w:val="12"/>
              </w:rPr>
            </w:pPr>
            <w:r>
              <w:rPr>
                <w:sz w:val="12"/>
                <w:szCs w:val="12"/>
              </w:rPr>
              <w:t>Nota: i diritti del sottoscrittore del presente mandato sono indicati nella documentazione ottenibile dalla propria banca.</w:t>
            </w:r>
          </w:p>
        </w:tc>
      </w:tr>
      <w:tr w:rsidR="004F5E50" w14:paraId="302FF206" w14:textId="77777777" w:rsidTr="004F5E50">
        <w:tc>
          <w:tcPr>
            <w:tcW w:w="10915" w:type="dxa"/>
            <w:gridSpan w:val="2"/>
            <w:shd w:val="clear" w:color="auto" w:fill="000000" w:themeFill="text1"/>
          </w:tcPr>
          <w:p w14:paraId="006EA802" w14:textId="77777777" w:rsidR="005E14F5" w:rsidRPr="005E14F5" w:rsidRDefault="005E14F5" w:rsidP="005E14F5">
            <w:pPr>
              <w:rPr>
                <w:sz w:val="4"/>
                <w:szCs w:val="12"/>
              </w:rPr>
            </w:pPr>
          </w:p>
        </w:tc>
      </w:tr>
      <w:tr w:rsidR="003E732F" w14:paraId="42FAFD91" w14:textId="77777777" w:rsidTr="00DB64A1">
        <w:tc>
          <w:tcPr>
            <w:tcW w:w="10915" w:type="dxa"/>
            <w:gridSpan w:val="2"/>
          </w:tcPr>
          <w:p w14:paraId="3A64AAD8" w14:textId="77777777" w:rsidR="003E732F" w:rsidRPr="003E732F" w:rsidRDefault="003E732F" w:rsidP="003E732F">
            <w:pPr>
              <w:rPr>
                <w:b/>
                <w:sz w:val="12"/>
                <w:szCs w:val="12"/>
              </w:rPr>
            </w:pPr>
            <w:r>
              <w:rPr>
                <w:b/>
                <w:sz w:val="12"/>
                <w:szCs w:val="12"/>
              </w:rPr>
              <w:t>Dati concernenti il rapporto sottostante fra Creditore e Debitore. A mero scopo informativo</w:t>
            </w:r>
          </w:p>
        </w:tc>
      </w:tr>
      <w:tr w:rsidR="0031214A" w14:paraId="4259ACE9" w14:textId="77777777" w:rsidTr="00DB64A1">
        <w:tc>
          <w:tcPr>
            <w:tcW w:w="4253" w:type="dxa"/>
            <w:vMerge w:val="restart"/>
            <w:vAlign w:val="center"/>
          </w:tcPr>
          <w:p w14:paraId="31DE84C9" w14:textId="77777777" w:rsidR="0031214A" w:rsidRPr="0031214A" w:rsidRDefault="0031214A" w:rsidP="00DB64A1">
            <w:pPr>
              <w:rPr>
                <w:b/>
                <w:sz w:val="12"/>
                <w:szCs w:val="12"/>
              </w:rPr>
            </w:pPr>
            <w:r w:rsidRPr="0031214A">
              <w:rPr>
                <w:b/>
                <w:sz w:val="12"/>
                <w:szCs w:val="12"/>
              </w:rPr>
              <w:t>Codice identificatore del debitore</w:t>
            </w:r>
          </w:p>
        </w:tc>
        <w:tc>
          <w:tcPr>
            <w:tcW w:w="6662" w:type="dxa"/>
          </w:tcPr>
          <w:p w14:paraId="4098D615" w14:textId="77777777" w:rsidR="0031214A" w:rsidRPr="00DB64A1" w:rsidRDefault="0031214A" w:rsidP="0031214A">
            <w:pPr>
              <w:rPr>
                <w:sz w:val="20"/>
                <w:szCs w:val="12"/>
              </w:rPr>
            </w:pPr>
          </w:p>
        </w:tc>
      </w:tr>
      <w:tr w:rsidR="0031214A" w14:paraId="2EFA7222" w14:textId="77777777" w:rsidTr="00DB64A1">
        <w:tc>
          <w:tcPr>
            <w:tcW w:w="4253" w:type="dxa"/>
            <w:vMerge/>
            <w:vAlign w:val="center"/>
          </w:tcPr>
          <w:p w14:paraId="054B32DA" w14:textId="77777777" w:rsidR="0031214A" w:rsidRDefault="0031214A" w:rsidP="00DB64A1">
            <w:pPr>
              <w:rPr>
                <w:sz w:val="12"/>
                <w:szCs w:val="12"/>
              </w:rPr>
            </w:pPr>
          </w:p>
        </w:tc>
        <w:tc>
          <w:tcPr>
            <w:tcW w:w="6662" w:type="dxa"/>
          </w:tcPr>
          <w:p w14:paraId="30EA7E42" w14:textId="77777777" w:rsidR="0031214A" w:rsidRDefault="0031214A" w:rsidP="003E732F">
            <w:pPr>
              <w:rPr>
                <w:sz w:val="12"/>
                <w:szCs w:val="12"/>
              </w:rPr>
            </w:pPr>
            <w:r w:rsidRPr="00DB64A1">
              <w:rPr>
                <w:sz w:val="12"/>
                <w:szCs w:val="12"/>
              </w:rPr>
              <w:t>Indicare il codice di riferimento che si vuole che la Banca del debitore citi nell’addebito</w:t>
            </w:r>
          </w:p>
        </w:tc>
      </w:tr>
      <w:tr w:rsidR="0031214A" w14:paraId="243C783F" w14:textId="77777777" w:rsidTr="00DB64A1">
        <w:tc>
          <w:tcPr>
            <w:tcW w:w="4253" w:type="dxa"/>
            <w:vMerge w:val="restart"/>
            <w:vAlign w:val="center"/>
          </w:tcPr>
          <w:p w14:paraId="58F9591E" w14:textId="77777777" w:rsidR="0031214A" w:rsidRPr="0031214A" w:rsidRDefault="0031214A" w:rsidP="00DB64A1">
            <w:pPr>
              <w:rPr>
                <w:b/>
                <w:sz w:val="12"/>
                <w:szCs w:val="12"/>
              </w:rPr>
            </w:pPr>
            <w:r w:rsidRPr="0031214A">
              <w:rPr>
                <w:b/>
                <w:sz w:val="12"/>
                <w:szCs w:val="12"/>
              </w:rPr>
              <w:t>Soggetto per conto del quale viene effettuato il pagamento</w:t>
            </w:r>
          </w:p>
          <w:p w14:paraId="70DCBAC6" w14:textId="77777777" w:rsidR="0031214A" w:rsidRPr="0031214A" w:rsidRDefault="0031214A" w:rsidP="00DB64A1">
            <w:pPr>
              <w:rPr>
                <w:b/>
                <w:sz w:val="12"/>
                <w:szCs w:val="12"/>
              </w:rPr>
            </w:pPr>
            <w:r>
              <w:rPr>
                <w:sz w:val="12"/>
                <w:szCs w:val="12"/>
              </w:rPr>
              <w:t>(se del caso)</w:t>
            </w:r>
          </w:p>
        </w:tc>
        <w:tc>
          <w:tcPr>
            <w:tcW w:w="6662" w:type="dxa"/>
          </w:tcPr>
          <w:p w14:paraId="5EF626D4" w14:textId="77777777" w:rsidR="0031214A" w:rsidRPr="00DB64A1" w:rsidRDefault="0031214A" w:rsidP="0031214A">
            <w:pPr>
              <w:rPr>
                <w:sz w:val="20"/>
                <w:szCs w:val="12"/>
              </w:rPr>
            </w:pPr>
          </w:p>
        </w:tc>
      </w:tr>
      <w:tr w:rsidR="0031214A" w14:paraId="323712B3" w14:textId="77777777" w:rsidTr="00DB64A1">
        <w:tc>
          <w:tcPr>
            <w:tcW w:w="4253" w:type="dxa"/>
            <w:vMerge/>
            <w:vAlign w:val="center"/>
          </w:tcPr>
          <w:p w14:paraId="3EDDCB93" w14:textId="77777777" w:rsidR="0031214A" w:rsidRDefault="0031214A" w:rsidP="00DB64A1">
            <w:pPr>
              <w:rPr>
                <w:sz w:val="12"/>
                <w:szCs w:val="12"/>
              </w:rPr>
            </w:pPr>
          </w:p>
        </w:tc>
        <w:tc>
          <w:tcPr>
            <w:tcW w:w="6662" w:type="dxa"/>
          </w:tcPr>
          <w:p w14:paraId="5DD79334" w14:textId="77777777" w:rsidR="0031214A" w:rsidRPr="0031214A" w:rsidRDefault="0031214A" w:rsidP="0031214A">
            <w:pPr>
              <w:jc w:val="both"/>
              <w:rPr>
                <w:sz w:val="8"/>
                <w:szCs w:val="8"/>
              </w:rPr>
            </w:pPr>
            <w:r w:rsidRPr="00DB64A1">
              <w:rPr>
                <w:sz w:val="12"/>
                <w:szCs w:val="8"/>
              </w:rPr>
              <w:t xml:space="preserve">Nome della controparte </w:t>
            </w:r>
            <w:r w:rsidRPr="00DB64A1">
              <w:rPr>
                <w:rFonts w:cs="Calibri"/>
                <w:spacing w:val="1"/>
                <w:sz w:val="12"/>
                <w:szCs w:val="8"/>
              </w:rPr>
              <w:t>d</w:t>
            </w:r>
            <w:r w:rsidRPr="00DB64A1">
              <w:rPr>
                <w:rFonts w:cs="Calibri"/>
                <w:sz w:val="12"/>
                <w:szCs w:val="8"/>
              </w:rPr>
              <w:t>i</w:t>
            </w:r>
            <w:r w:rsidRPr="00DB64A1">
              <w:rPr>
                <w:rFonts w:cs="Calibri"/>
                <w:spacing w:val="6"/>
                <w:sz w:val="12"/>
                <w:szCs w:val="8"/>
              </w:rPr>
              <w:t xml:space="preserve"> </w:t>
            </w:r>
            <w:r w:rsidRPr="00DB64A1">
              <w:rPr>
                <w:rFonts w:cs="Calibri"/>
                <w:w w:val="106"/>
                <w:sz w:val="12"/>
                <w:szCs w:val="8"/>
              </w:rPr>
              <w:t>r</w:t>
            </w:r>
            <w:r w:rsidRPr="00DB64A1">
              <w:rPr>
                <w:rFonts w:cs="Calibri"/>
                <w:spacing w:val="-1"/>
                <w:w w:val="106"/>
                <w:sz w:val="12"/>
                <w:szCs w:val="8"/>
              </w:rPr>
              <w:t>i</w:t>
            </w:r>
            <w:r w:rsidRPr="00DB64A1">
              <w:rPr>
                <w:rFonts w:cs="Calibri"/>
                <w:w w:val="106"/>
                <w:sz w:val="12"/>
                <w:szCs w:val="8"/>
              </w:rPr>
              <w:t>f</w:t>
            </w:r>
            <w:r w:rsidRPr="00DB64A1">
              <w:rPr>
                <w:rFonts w:cs="Calibri"/>
                <w:spacing w:val="-1"/>
                <w:w w:val="106"/>
                <w:sz w:val="12"/>
                <w:szCs w:val="8"/>
              </w:rPr>
              <w:t>e</w:t>
            </w:r>
            <w:r w:rsidRPr="00DB64A1">
              <w:rPr>
                <w:rFonts w:cs="Calibri"/>
                <w:w w:val="106"/>
                <w:sz w:val="12"/>
                <w:szCs w:val="8"/>
              </w:rPr>
              <w:t>r</w:t>
            </w:r>
            <w:r w:rsidRPr="00DB64A1">
              <w:rPr>
                <w:rFonts w:cs="Calibri"/>
                <w:spacing w:val="-1"/>
                <w:w w:val="106"/>
                <w:sz w:val="12"/>
                <w:szCs w:val="8"/>
              </w:rPr>
              <w:t>i</w:t>
            </w:r>
            <w:r w:rsidRPr="00DB64A1">
              <w:rPr>
                <w:rFonts w:cs="Calibri"/>
                <w:w w:val="106"/>
                <w:sz w:val="12"/>
                <w:szCs w:val="8"/>
              </w:rPr>
              <w:t>m</w:t>
            </w:r>
            <w:r w:rsidRPr="00DB64A1">
              <w:rPr>
                <w:rFonts w:cs="Calibri"/>
                <w:spacing w:val="-1"/>
                <w:w w:val="106"/>
                <w:sz w:val="12"/>
                <w:szCs w:val="8"/>
              </w:rPr>
              <w:t>e</w:t>
            </w:r>
            <w:r w:rsidRPr="00DB64A1">
              <w:rPr>
                <w:rFonts w:cs="Calibri"/>
                <w:spacing w:val="1"/>
                <w:w w:val="106"/>
                <w:sz w:val="12"/>
                <w:szCs w:val="8"/>
              </w:rPr>
              <w:t>n</w:t>
            </w:r>
            <w:r w:rsidRPr="00DB64A1">
              <w:rPr>
                <w:rFonts w:cs="Calibri"/>
                <w:spacing w:val="-1"/>
                <w:w w:val="106"/>
                <w:sz w:val="12"/>
                <w:szCs w:val="8"/>
              </w:rPr>
              <w:t>t</w:t>
            </w:r>
            <w:r w:rsidRPr="00DB64A1">
              <w:rPr>
                <w:rFonts w:cs="Calibri"/>
                <w:w w:val="106"/>
                <w:sz w:val="12"/>
                <w:szCs w:val="8"/>
              </w:rPr>
              <w:t>o</w:t>
            </w:r>
            <w:r w:rsidRPr="00DB64A1">
              <w:rPr>
                <w:rFonts w:cs="Calibri"/>
                <w:spacing w:val="1"/>
                <w:w w:val="106"/>
                <w:sz w:val="12"/>
                <w:szCs w:val="8"/>
              </w:rPr>
              <w:t xml:space="preserve"> </w:t>
            </w:r>
            <w:r w:rsidRPr="00DB64A1">
              <w:rPr>
                <w:rFonts w:cs="Calibri"/>
                <w:spacing w:val="1"/>
                <w:sz w:val="12"/>
                <w:szCs w:val="8"/>
              </w:rPr>
              <w:t>d</w:t>
            </w:r>
            <w:r w:rsidRPr="00DB64A1">
              <w:rPr>
                <w:rFonts w:cs="Calibri"/>
                <w:spacing w:val="-1"/>
                <w:sz w:val="12"/>
                <w:szCs w:val="8"/>
              </w:rPr>
              <w:t>e</w:t>
            </w:r>
            <w:r w:rsidRPr="00DB64A1">
              <w:rPr>
                <w:rFonts w:cs="Calibri"/>
                <w:sz w:val="12"/>
                <w:szCs w:val="8"/>
              </w:rPr>
              <w:t>l</w:t>
            </w:r>
            <w:r w:rsidRPr="00DB64A1">
              <w:rPr>
                <w:rFonts w:cs="Calibri"/>
                <w:spacing w:val="9"/>
                <w:sz w:val="12"/>
                <w:szCs w:val="8"/>
              </w:rPr>
              <w:t xml:space="preserve"> </w:t>
            </w:r>
            <w:r w:rsidRPr="00DB64A1">
              <w:rPr>
                <w:rFonts w:cs="Calibri"/>
                <w:spacing w:val="1"/>
                <w:sz w:val="12"/>
                <w:szCs w:val="8"/>
              </w:rPr>
              <w:t>d</w:t>
            </w:r>
            <w:r w:rsidRPr="00DB64A1">
              <w:rPr>
                <w:rFonts w:cs="Calibri"/>
                <w:spacing w:val="-1"/>
                <w:sz w:val="12"/>
                <w:szCs w:val="8"/>
              </w:rPr>
              <w:t>e</w:t>
            </w:r>
            <w:r w:rsidRPr="00DB64A1">
              <w:rPr>
                <w:rFonts w:cs="Calibri"/>
                <w:spacing w:val="1"/>
                <w:sz w:val="12"/>
                <w:szCs w:val="8"/>
              </w:rPr>
              <w:t>b</w:t>
            </w:r>
            <w:r w:rsidRPr="00DB64A1">
              <w:rPr>
                <w:rFonts w:cs="Calibri"/>
                <w:spacing w:val="-1"/>
                <w:sz w:val="12"/>
                <w:szCs w:val="8"/>
              </w:rPr>
              <w:t>it</w:t>
            </w:r>
            <w:r w:rsidRPr="00DB64A1">
              <w:rPr>
                <w:rFonts w:cs="Calibri"/>
                <w:sz w:val="12"/>
                <w:szCs w:val="8"/>
              </w:rPr>
              <w:t>or</w:t>
            </w:r>
            <w:r w:rsidRPr="00DB64A1">
              <w:rPr>
                <w:rFonts w:cs="Calibri"/>
                <w:spacing w:val="-1"/>
                <w:sz w:val="12"/>
                <w:szCs w:val="8"/>
              </w:rPr>
              <w:t>e</w:t>
            </w:r>
            <w:r w:rsidRPr="00DB64A1">
              <w:rPr>
                <w:rFonts w:cs="Calibri"/>
                <w:sz w:val="12"/>
                <w:szCs w:val="8"/>
              </w:rPr>
              <w:t xml:space="preserve">: </w:t>
            </w:r>
            <w:r w:rsidRPr="00DB64A1">
              <w:rPr>
                <w:rFonts w:cs="Calibri"/>
                <w:spacing w:val="1"/>
                <w:sz w:val="12"/>
                <w:szCs w:val="8"/>
              </w:rPr>
              <w:t xml:space="preserve"> </w:t>
            </w:r>
            <w:r w:rsidRPr="00DB64A1">
              <w:rPr>
                <w:rFonts w:cs="Calibri"/>
                <w:sz w:val="12"/>
                <w:szCs w:val="8"/>
              </w:rPr>
              <w:t>se</w:t>
            </w:r>
            <w:r w:rsidRPr="00DB64A1">
              <w:rPr>
                <w:rFonts w:cs="Calibri"/>
                <w:spacing w:val="7"/>
                <w:sz w:val="12"/>
                <w:szCs w:val="8"/>
              </w:rPr>
              <w:t xml:space="preserve"> </w:t>
            </w:r>
            <w:r w:rsidRPr="00DB64A1">
              <w:rPr>
                <w:rFonts w:cs="Calibri"/>
                <w:sz w:val="12"/>
                <w:szCs w:val="8"/>
              </w:rPr>
              <w:t>si</w:t>
            </w:r>
            <w:r w:rsidRPr="00DB64A1">
              <w:rPr>
                <w:rFonts w:cs="Calibri"/>
                <w:spacing w:val="5"/>
                <w:sz w:val="12"/>
                <w:szCs w:val="8"/>
              </w:rPr>
              <w:t xml:space="preserve"> </w:t>
            </w:r>
            <w:r w:rsidRPr="00DB64A1">
              <w:rPr>
                <w:rFonts w:cs="Calibri"/>
                <w:spacing w:val="-1"/>
                <w:sz w:val="12"/>
                <w:szCs w:val="8"/>
              </w:rPr>
              <w:t>e</w:t>
            </w:r>
            <w:r w:rsidRPr="00DB64A1">
              <w:rPr>
                <w:rFonts w:cs="Calibri"/>
                <w:sz w:val="12"/>
                <w:szCs w:val="8"/>
              </w:rPr>
              <w:t>ff</w:t>
            </w:r>
            <w:r w:rsidRPr="00DB64A1">
              <w:rPr>
                <w:rFonts w:cs="Calibri"/>
                <w:spacing w:val="-1"/>
                <w:sz w:val="12"/>
                <w:szCs w:val="8"/>
              </w:rPr>
              <w:t>ett</w:t>
            </w:r>
            <w:r w:rsidRPr="00DB64A1">
              <w:rPr>
                <w:rFonts w:cs="Calibri"/>
                <w:spacing w:val="1"/>
                <w:sz w:val="12"/>
                <w:szCs w:val="8"/>
              </w:rPr>
              <w:t>u</w:t>
            </w:r>
            <w:r w:rsidRPr="00DB64A1">
              <w:rPr>
                <w:rFonts w:cs="Calibri"/>
                <w:sz w:val="12"/>
                <w:szCs w:val="8"/>
              </w:rPr>
              <w:t>a</w:t>
            </w:r>
            <w:r w:rsidRPr="00DB64A1">
              <w:rPr>
                <w:rFonts w:cs="Calibri"/>
                <w:spacing w:val="22"/>
                <w:sz w:val="12"/>
                <w:szCs w:val="8"/>
              </w:rPr>
              <w:t xml:space="preserve"> </w:t>
            </w:r>
            <w:r w:rsidRPr="00DB64A1">
              <w:rPr>
                <w:rFonts w:cs="Calibri"/>
                <w:spacing w:val="1"/>
                <w:sz w:val="12"/>
                <w:szCs w:val="8"/>
              </w:rPr>
              <w:t>u</w:t>
            </w:r>
            <w:r w:rsidRPr="00DB64A1">
              <w:rPr>
                <w:rFonts w:cs="Calibri"/>
                <w:sz w:val="12"/>
                <w:szCs w:val="8"/>
              </w:rPr>
              <w:t>n</w:t>
            </w:r>
            <w:r w:rsidRPr="00DB64A1">
              <w:rPr>
                <w:rFonts w:cs="Calibri"/>
                <w:spacing w:val="9"/>
                <w:sz w:val="12"/>
                <w:szCs w:val="8"/>
              </w:rPr>
              <w:t xml:space="preserve"> </w:t>
            </w:r>
            <w:r w:rsidRPr="00DB64A1">
              <w:rPr>
                <w:rFonts w:cs="Calibri"/>
                <w:spacing w:val="1"/>
                <w:w w:val="106"/>
                <w:sz w:val="12"/>
                <w:szCs w:val="8"/>
              </w:rPr>
              <w:t>p</w:t>
            </w:r>
            <w:r w:rsidRPr="00DB64A1">
              <w:rPr>
                <w:rFonts w:cs="Calibri"/>
                <w:spacing w:val="-1"/>
                <w:w w:val="106"/>
                <w:sz w:val="12"/>
                <w:szCs w:val="8"/>
              </w:rPr>
              <w:t>a</w:t>
            </w:r>
            <w:r w:rsidRPr="00DB64A1">
              <w:rPr>
                <w:rFonts w:cs="Calibri"/>
                <w:w w:val="106"/>
                <w:sz w:val="12"/>
                <w:szCs w:val="8"/>
              </w:rPr>
              <w:t>g</w:t>
            </w:r>
            <w:r w:rsidRPr="00DB64A1">
              <w:rPr>
                <w:rFonts w:cs="Calibri"/>
                <w:spacing w:val="-1"/>
                <w:w w:val="106"/>
                <w:sz w:val="12"/>
                <w:szCs w:val="8"/>
              </w:rPr>
              <w:t>a</w:t>
            </w:r>
            <w:r w:rsidRPr="00DB64A1">
              <w:rPr>
                <w:rFonts w:cs="Calibri"/>
                <w:w w:val="106"/>
                <w:sz w:val="12"/>
                <w:szCs w:val="8"/>
              </w:rPr>
              <w:t>m</w:t>
            </w:r>
            <w:r w:rsidRPr="00DB64A1">
              <w:rPr>
                <w:rFonts w:cs="Calibri"/>
                <w:spacing w:val="-1"/>
                <w:w w:val="106"/>
                <w:sz w:val="12"/>
                <w:szCs w:val="8"/>
              </w:rPr>
              <w:t>e</w:t>
            </w:r>
            <w:r w:rsidRPr="00DB64A1">
              <w:rPr>
                <w:rFonts w:cs="Calibri"/>
                <w:spacing w:val="1"/>
                <w:w w:val="106"/>
                <w:sz w:val="12"/>
                <w:szCs w:val="8"/>
              </w:rPr>
              <w:t>n</w:t>
            </w:r>
            <w:r w:rsidRPr="00DB64A1">
              <w:rPr>
                <w:rFonts w:cs="Calibri"/>
                <w:spacing w:val="-1"/>
                <w:w w:val="106"/>
                <w:sz w:val="12"/>
                <w:szCs w:val="8"/>
              </w:rPr>
              <w:t>t</w:t>
            </w:r>
            <w:r w:rsidRPr="00DB64A1">
              <w:rPr>
                <w:rFonts w:cs="Calibri"/>
                <w:w w:val="106"/>
                <w:sz w:val="12"/>
                <w:szCs w:val="8"/>
              </w:rPr>
              <w:t>o</w:t>
            </w:r>
            <w:r w:rsidRPr="00DB64A1">
              <w:rPr>
                <w:rFonts w:cs="Calibri"/>
                <w:spacing w:val="1"/>
                <w:w w:val="106"/>
                <w:sz w:val="12"/>
                <w:szCs w:val="8"/>
              </w:rPr>
              <w:t xml:space="preserve"> </w:t>
            </w:r>
            <w:r w:rsidRPr="00DB64A1">
              <w:rPr>
                <w:rFonts w:cs="Calibri"/>
                <w:sz w:val="12"/>
                <w:szCs w:val="8"/>
              </w:rPr>
              <w:t>r</w:t>
            </w:r>
            <w:r w:rsidRPr="00DB64A1">
              <w:rPr>
                <w:rFonts w:cs="Calibri"/>
                <w:spacing w:val="-1"/>
                <w:sz w:val="12"/>
                <w:szCs w:val="8"/>
              </w:rPr>
              <w:t>elati</w:t>
            </w:r>
            <w:r w:rsidRPr="00DB64A1">
              <w:rPr>
                <w:rFonts w:cs="Calibri"/>
                <w:sz w:val="12"/>
                <w:szCs w:val="8"/>
              </w:rPr>
              <w:t>vo</w:t>
            </w:r>
            <w:r w:rsidRPr="00DB64A1">
              <w:rPr>
                <w:rFonts w:cs="Calibri"/>
                <w:spacing w:val="23"/>
                <w:sz w:val="12"/>
                <w:szCs w:val="8"/>
              </w:rPr>
              <w:t xml:space="preserve"> </w:t>
            </w:r>
            <w:r w:rsidRPr="00DB64A1">
              <w:rPr>
                <w:rFonts w:cs="Calibri"/>
                <w:sz w:val="12"/>
                <w:szCs w:val="8"/>
              </w:rPr>
              <w:t>a</w:t>
            </w:r>
            <w:r w:rsidRPr="00DB64A1">
              <w:rPr>
                <w:rFonts w:cs="Calibri"/>
                <w:spacing w:val="3"/>
                <w:sz w:val="12"/>
                <w:szCs w:val="8"/>
              </w:rPr>
              <w:t xml:space="preserve"> </w:t>
            </w:r>
            <w:r w:rsidRPr="00DB64A1">
              <w:rPr>
                <w:rFonts w:cs="Calibri"/>
                <w:spacing w:val="1"/>
                <w:sz w:val="12"/>
                <w:szCs w:val="8"/>
              </w:rPr>
              <w:t>u</w:t>
            </w:r>
            <w:r w:rsidRPr="00DB64A1">
              <w:rPr>
                <w:rFonts w:cs="Calibri"/>
                <w:sz w:val="12"/>
                <w:szCs w:val="8"/>
              </w:rPr>
              <w:t>n</w:t>
            </w:r>
            <w:r w:rsidRPr="00DB64A1">
              <w:rPr>
                <w:rFonts w:cs="Calibri"/>
                <w:spacing w:val="9"/>
                <w:sz w:val="12"/>
                <w:szCs w:val="8"/>
              </w:rPr>
              <w:t xml:space="preserve"> </w:t>
            </w:r>
            <w:r w:rsidRPr="00DB64A1">
              <w:rPr>
                <w:rFonts w:cs="Calibri"/>
                <w:spacing w:val="1"/>
                <w:sz w:val="12"/>
                <w:szCs w:val="8"/>
              </w:rPr>
              <w:t>c</w:t>
            </w:r>
            <w:r w:rsidRPr="00DB64A1">
              <w:rPr>
                <w:rFonts w:cs="Calibri"/>
                <w:sz w:val="12"/>
                <w:szCs w:val="8"/>
              </w:rPr>
              <w:t>o</w:t>
            </w:r>
            <w:r w:rsidRPr="00DB64A1">
              <w:rPr>
                <w:rFonts w:cs="Calibri"/>
                <w:spacing w:val="1"/>
                <w:sz w:val="12"/>
                <w:szCs w:val="8"/>
              </w:rPr>
              <w:t>n</w:t>
            </w:r>
            <w:r w:rsidRPr="00DB64A1">
              <w:rPr>
                <w:rFonts w:cs="Calibri"/>
                <w:spacing w:val="-1"/>
                <w:sz w:val="12"/>
                <w:szCs w:val="8"/>
              </w:rPr>
              <w:t>t</w:t>
            </w:r>
            <w:r w:rsidRPr="00DB64A1">
              <w:rPr>
                <w:rFonts w:cs="Calibri"/>
                <w:sz w:val="12"/>
                <w:szCs w:val="8"/>
              </w:rPr>
              <w:t>r</w:t>
            </w:r>
            <w:r w:rsidRPr="00DB64A1">
              <w:rPr>
                <w:rFonts w:cs="Calibri"/>
                <w:spacing w:val="-1"/>
                <w:sz w:val="12"/>
                <w:szCs w:val="8"/>
              </w:rPr>
              <w:t>att</w:t>
            </w:r>
            <w:r w:rsidRPr="00DB64A1">
              <w:rPr>
                <w:rFonts w:cs="Calibri"/>
                <w:sz w:val="12"/>
                <w:szCs w:val="8"/>
              </w:rPr>
              <w:t xml:space="preserve">o </w:t>
            </w:r>
            <w:r w:rsidRPr="00DB64A1">
              <w:rPr>
                <w:rFonts w:cs="Calibri"/>
                <w:spacing w:val="3"/>
                <w:sz w:val="12"/>
                <w:szCs w:val="8"/>
              </w:rPr>
              <w:t xml:space="preserve"> </w:t>
            </w:r>
            <w:r w:rsidRPr="00DB64A1">
              <w:rPr>
                <w:rFonts w:cs="Calibri"/>
                <w:spacing w:val="-1"/>
                <w:sz w:val="12"/>
                <w:szCs w:val="8"/>
              </w:rPr>
              <w:t>t</w:t>
            </w:r>
            <w:r w:rsidRPr="00DB64A1">
              <w:rPr>
                <w:rFonts w:cs="Calibri"/>
                <w:sz w:val="12"/>
                <w:szCs w:val="8"/>
              </w:rPr>
              <w:t>ra</w:t>
            </w:r>
            <w:r w:rsidRPr="00DB64A1">
              <w:rPr>
                <w:rFonts w:cs="Calibri"/>
                <w:spacing w:val="8"/>
                <w:sz w:val="12"/>
                <w:szCs w:val="8"/>
              </w:rPr>
              <w:t xml:space="preserve"> </w:t>
            </w:r>
            <w:r w:rsidRPr="00DB64A1">
              <w:rPr>
                <w:rFonts w:cs="Calibri"/>
                <w:spacing w:val="-1"/>
                <w:sz w:val="12"/>
                <w:szCs w:val="8"/>
              </w:rPr>
              <w:t>{</w:t>
            </w:r>
            <w:r w:rsidRPr="00DB64A1">
              <w:rPr>
                <w:rFonts w:cs="Calibri"/>
                <w:spacing w:val="1"/>
                <w:sz w:val="12"/>
                <w:szCs w:val="8"/>
              </w:rPr>
              <w:t>N</w:t>
            </w:r>
            <w:r w:rsidRPr="00DB64A1">
              <w:rPr>
                <w:rFonts w:cs="Calibri"/>
                <w:spacing w:val="-1"/>
                <w:sz w:val="12"/>
                <w:szCs w:val="8"/>
              </w:rPr>
              <w:t>O</w:t>
            </w:r>
            <w:r w:rsidRPr="00DB64A1">
              <w:rPr>
                <w:rFonts w:cs="Calibri"/>
                <w:sz w:val="12"/>
                <w:szCs w:val="8"/>
              </w:rPr>
              <w:t>ME</w:t>
            </w:r>
            <w:r w:rsidRPr="00DB64A1">
              <w:rPr>
                <w:rFonts w:cs="Calibri"/>
                <w:spacing w:val="22"/>
                <w:sz w:val="12"/>
                <w:szCs w:val="8"/>
              </w:rPr>
              <w:t xml:space="preserve"> </w:t>
            </w:r>
            <w:r w:rsidRPr="00DB64A1">
              <w:rPr>
                <w:rFonts w:cs="Calibri"/>
                <w:sz w:val="12"/>
                <w:szCs w:val="8"/>
              </w:rPr>
              <w:t>DEL</w:t>
            </w:r>
            <w:r w:rsidRPr="00DB64A1">
              <w:rPr>
                <w:rFonts w:cs="Calibri"/>
                <w:spacing w:val="12"/>
                <w:sz w:val="12"/>
                <w:szCs w:val="8"/>
              </w:rPr>
              <w:t xml:space="preserve"> </w:t>
            </w:r>
            <w:r w:rsidRPr="00DB64A1">
              <w:rPr>
                <w:rFonts w:cs="Calibri"/>
                <w:w w:val="106"/>
                <w:sz w:val="12"/>
                <w:szCs w:val="8"/>
              </w:rPr>
              <w:t>C</w:t>
            </w:r>
            <w:r w:rsidRPr="00DB64A1">
              <w:rPr>
                <w:rFonts w:cs="Calibri"/>
                <w:spacing w:val="1"/>
                <w:w w:val="106"/>
                <w:sz w:val="12"/>
                <w:szCs w:val="8"/>
              </w:rPr>
              <w:t>R</w:t>
            </w:r>
            <w:r w:rsidRPr="00DB64A1">
              <w:rPr>
                <w:rFonts w:cs="Calibri"/>
                <w:w w:val="106"/>
                <w:sz w:val="12"/>
                <w:szCs w:val="8"/>
              </w:rPr>
              <w:t>ED</w:t>
            </w:r>
            <w:r w:rsidRPr="00DB64A1">
              <w:rPr>
                <w:rFonts w:cs="Calibri"/>
                <w:spacing w:val="-1"/>
                <w:w w:val="106"/>
                <w:sz w:val="12"/>
                <w:szCs w:val="8"/>
              </w:rPr>
              <w:t>I</w:t>
            </w:r>
            <w:r w:rsidRPr="00DB64A1">
              <w:rPr>
                <w:rFonts w:cs="Calibri"/>
                <w:w w:val="106"/>
                <w:sz w:val="12"/>
                <w:szCs w:val="8"/>
              </w:rPr>
              <w:t>T</w:t>
            </w:r>
            <w:r w:rsidRPr="00DB64A1">
              <w:rPr>
                <w:rFonts w:cs="Calibri"/>
                <w:spacing w:val="-1"/>
                <w:w w:val="106"/>
                <w:sz w:val="12"/>
                <w:szCs w:val="8"/>
              </w:rPr>
              <w:t>O</w:t>
            </w:r>
            <w:r w:rsidRPr="00DB64A1">
              <w:rPr>
                <w:rFonts w:cs="Calibri"/>
                <w:spacing w:val="1"/>
                <w:w w:val="106"/>
                <w:sz w:val="12"/>
                <w:szCs w:val="8"/>
              </w:rPr>
              <w:t>R</w:t>
            </w:r>
            <w:r w:rsidRPr="00DB64A1">
              <w:rPr>
                <w:rFonts w:cs="Calibri"/>
                <w:w w:val="106"/>
                <w:sz w:val="12"/>
                <w:szCs w:val="8"/>
              </w:rPr>
              <w:t xml:space="preserve">E} </w:t>
            </w:r>
            <w:r w:rsidRPr="00DB64A1">
              <w:rPr>
                <w:rFonts w:cs="Calibri"/>
                <w:sz w:val="12"/>
                <w:szCs w:val="8"/>
              </w:rPr>
              <w:t>e</w:t>
            </w:r>
            <w:r w:rsidRPr="00DB64A1">
              <w:rPr>
                <w:rFonts w:cs="Calibri"/>
                <w:spacing w:val="4"/>
                <w:sz w:val="12"/>
                <w:szCs w:val="8"/>
              </w:rPr>
              <w:t xml:space="preserve"> </w:t>
            </w:r>
            <w:r w:rsidRPr="00DB64A1">
              <w:rPr>
                <w:rFonts w:cs="Calibri"/>
                <w:spacing w:val="1"/>
                <w:sz w:val="12"/>
                <w:szCs w:val="8"/>
              </w:rPr>
              <w:t>u</w:t>
            </w:r>
            <w:r w:rsidRPr="00DB64A1">
              <w:rPr>
                <w:rFonts w:cs="Calibri"/>
                <w:sz w:val="12"/>
                <w:szCs w:val="8"/>
              </w:rPr>
              <w:t>n</w:t>
            </w:r>
            <w:r w:rsidRPr="00DB64A1">
              <w:rPr>
                <w:rFonts w:cs="Calibri"/>
                <w:spacing w:val="9"/>
                <w:sz w:val="12"/>
                <w:szCs w:val="8"/>
              </w:rPr>
              <w:t xml:space="preserve"> </w:t>
            </w:r>
            <w:r w:rsidRPr="00DB64A1">
              <w:rPr>
                <w:rFonts w:cs="Calibri"/>
                <w:spacing w:val="-1"/>
                <w:w w:val="106"/>
                <w:sz w:val="12"/>
                <w:szCs w:val="8"/>
              </w:rPr>
              <w:t>al</w:t>
            </w:r>
            <w:r w:rsidRPr="00DB64A1">
              <w:rPr>
                <w:rFonts w:cs="Calibri"/>
                <w:spacing w:val="-1"/>
                <w:w w:val="107"/>
                <w:sz w:val="12"/>
                <w:szCs w:val="8"/>
              </w:rPr>
              <w:t>t</w:t>
            </w:r>
            <w:r w:rsidRPr="00DB64A1">
              <w:rPr>
                <w:rFonts w:cs="Calibri"/>
                <w:w w:val="106"/>
                <w:sz w:val="12"/>
                <w:szCs w:val="8"/>
              </w:rPr>
              <w:t xml:space="preserve">ro </w:t>
            </w:r>
            <w:r w:rsidRPr="00DB64A1">
              <w:rPr>
                <w:rFonts w:cs="Calibri"/>
                <w:sz w:val="12"/>
                <w:szCs w:val="8"/>
              </w:rPr>
              <w:t>sogg</w:t>
            </w:r>
            <w:r w:rsidRPr="00DB64A1">
              <w:rPr>
                <w:rFonts w:cs="Calibri"/>
                <w:spacing w:val="-1"/>
                <w:sz w:val="12"/>
                <w:szCs w:val="8"/>
              </w:rPr>
              <w:t>ett</w:t>
            </w:r>
            <w:r w:rsidRPr="00DB64A1">
              <w:rPr>
                <w:rFonts w:cs="Calibri"/>
                <w:sz w:val="12"/>
                <w:szCs w:val="8"/>
              </w:rPr>
              <w:t xml:space="preserve">o </w:t>
            </w:r>
            <w:r w:rsidRPr="00DB64A1">
              <w:rPr>
                <w:rFonts w:cs="Calibri"/>
                <w:spacing w:val="1"/>
                <w:sz w:val="12"/>
                <w:szCs w:val="8"/>
              </w:rPr>
              <w:t xml:space="preserve"> d</w:t>
            </w:r>
            <w:r w:rsidRPr="00DB64A1">
              <w:rPr>
                <w:rFonts w:cs="Calibri"/>
                <w:spacing w:val="-1"/>
                <w:sz w:val="12"/>
                <w:szCs w:val="8"/>
              </w:rPr>
              <w:t>i</w:t>
            </w:r>
            <w:r w:rsidRPr="00DB64A1">
              <w:rPr>
                <w:rFonts w:cs="Calibri"/>
                <w:sz w:val="12"/>
                <w:szCs w:val="8"/>
              </w:rPr>
              <w:t>v</w:t>
            </w:r>
            <w:r w:rsidRPr="00DB64A1">
              <w:rPr>
                <w:rFonts w:cs="Calibri"/>
                <w:spacing w:val="-1"/>
                <w:sz w:val="12"/>
                <w:szCs w:val="8"/>
              </w:rPr>
              <w:t>e</w:t>
            </w:r>
            <w:r w:rsidRPr="00DB64A1">
              <w:rPr>
                <w:rFonts w:cs="Calibri"/>
                <w:sz w:val="12"/>
                <w:szCs w:val="8"/>
              </w:rPr>
              <w:t>rso</w:t>
            </w:r>
            <w:r w:rsidRPr="00DB64A1">
              <w:rPr>
                <w:rFonts w:cs="Calibri"/>
                <w:spacing w:val="22"/>
                <w:sz w:val="12"/>
                <w:szCs w:val="8"/>
              </w:rPr>
              <w:t xml:space="preserve"> </w:t>
            </w:r>
            <w:r w:rsidRPr="00DB64A1">
              <w:rPr>
                <w:rFonts w:cs="Calibri"/>
                <w:spacing w:val="1"/>
                <w:sz w:val="12"/>
                <w:szCs w:val="8"/>
              </w:rPr>
              <w:t>d</w:t>
            </w:r>
            <w:r w:rsidRPr="00DB64A1">
              <w:rPr>
                <w:rFonts w:cs="Calibri"/>
                <w:spacing w:val="-1"/>
                <w:sz w:val="12"/>
                <w:szCs w:val="8"/>
              </w:rPr>
              <w:t>a</w:t>
            </w:r>
            <w:r w:rsidRPr="00DB64A1">
              <w:rPr>
                <w:rFonts w:cs="Calibri"/>
                <w:sz w:val="12"/>
                <w:szCs w:val="8"/>
              </w:rPr>
              <w:t>l</w:t>
            </w:r>
            <w:r w:rsidRPr="00DB64A1">
              <w:rPr>
                <w:rFonts w:cs="Calibri"/>
                <w:spacing w:val="9"/>
                <w:sz w:val="12"/>
                <w:szCs w:val="8"/>
              </w:rPr>
              <w:t xml:space="preserve"> </w:t>
            </w:r>
            <w:r w:rsidRPr="00DB64A1">
              <w:rPr>
                <w:rFonts w:cs="Calibri"/>
                <w:spacing w:val="1"/>
                <w:sz w:val="12"/>
                <w:szCs w:val="8"/>
              </w:rPr>
              <w:t>d</w:t>
            </w:r>
            <w:r w:rsidRPr="00DB64A1">
              <w:rPr>
                <w:rFonts w:cs="Calibri"/>
                <w:spacing w:val="-1"/>
                <w:sz w:val="12"/>
                <w:szCs w:val="8"/>
              </w:rPr>
              <w:t>e</w:t>
            </w:r>
            <w:r w:rsidRPr="00DB64A1">
              <w:rPr>
                <w:rFonts w:cs="Calibri"/>
                <w:spacing w:val="1"/>
                <w:sz w:val="12"/>
                <w:szCs w:val="8"/>
              </w:rPr>
              <w:t>b</w:t>
            </w:r>
            <w:r w:rsidRPr="00DB64A1">
              <w:rPr>
                <w:rFonts w:cs="Calibri"/>
                <w:spacing w:val="-1"/>
                <w:sz w:val="12"/>
                <w:szCs w:val="8"/>
              </w:rPr>
              <w:t>it</w:t>
            </w:r>
            <w:r w:rsidRPr="00DB64A1">
              <w:rPr>
                <w:rFonts w:cs="Calibri"/>
                <w:sz w:val="12"/>
                <w:szCs w:val="8"/>
              </w:rPr>
              <w:t>ore</w:t>
            </w:r>
            <w:r w:rsidRPr="00DB64A1">
              <w:rPr>
                <w:rFonts w:cs="Calibri"/>
                <w:spacing w:val="24"/>
                <w:sz w:val="12"/>
                <w:szCs w:val="8"/>
              </w:rPr>
              <w:t xml:space="preserve"> </w:t>
            </w:r>
            <w:r w:rsidRPr="00DB64A1">
              <w:rPr>
                <w:rFonts w:cs="Calibri"/>
                <w:spacing w:val="-1"/>
                <w:sz w:val="12"/>
                <w:szCs w:val="8"/>
              </w:rPr>
              <w:t>i</w:t>
            </w:r>
            <w:r w:rsidRPr="00DB64A1">
              <w:rPr>
                <w:rFonts w:cs="Calibri"/>
                <w:spacing w:val="1"/>
                <w:sz w:val="12"/>
                <w:szCs w:val="8"/>
              </w:rPr>
              <w:t>nd</w:t>
            </w:r>
            <w:r w:rsidRPr="00DB64A1">
              <w:rPr>
                <w:rFonts w:cs="Calibri"/>
                <w:spacing w:val="-1"/>
                <w:sz w:val="12"/>
                <w:szCs w:val="8"/>
              </w:rPr>
              <w:t>i</w:t>
            </w:r>
            <w:r w:rsidRPr="00DB64A1">
              <w:rPr>
                <w:rFonts w:cs="Calibri"/>
                <w:spacing w:val="1"/>
                <w:sz w:val="12"/>
                <w:szCs w:val="8"/>
              </w:rPr>
              <w:t>c</w:t>
            </w:r>
            <w:r w:rsidRPr="00DB64A1">
              <w:rPr>
                <w:rFonts w:cs="Calibri"/>
                <w:spacing w:val="-1"/>
                <w:sz w:val="12"/>
                <w:szCs w:val="8"/>
              </w:rPr>
              <w:t>at</w:t>
            </w:r>
            <w:r w:rsidRPr="00DB64A1">
              <w:rPr>
                <w:rFonts w:cs="Calibri"/>
                <w:sz w:val="12"/>
                <w:szCs w:val="8"/>
              </w:rPr>
              <w:t>o</w:t>
            </w:r>
            <w:r w:rsidRPr="00DB64A1">
              <w:rPr>
                <w:rFonts w:cs="Calibri"/>
                <w:spacing w:val="24"/>
                <w:sz w:val="12"/>
                <w:szCs w:val="8"/>
              </w:rPr>
              <w:t xml:space="preserve"> </w:t>
            </w:r>
            <w:r w:rsidRPr="00DB64A1">
              <w:rPr>
                <w:rFonts w:cs="Calibri"/>
                <w:spacing w:val="1"/>
                <w:sz w:val="12"/>
                <w:szCs w:val="8"/>
              </w:rPr>
              <w:t>n</w:t>
            </w:r>
            <w:r w:rsidRPr="00DB64A1">
              <w:rPr>
                <w:rFonts w:cs="Calibri"/>
                <w:spacing w:val="-1"/>
                <w:sz w:val="12"/>
                <w:szCs w:val="8"/>
              </w:rPr>
              <w:t>e</w:t>
            </w:r>
            <w:r w:rsidRPr="00DB64A1">
              <w:rPr>
                <w:rFonts w:cs="Calibri"/>
                <w:sz w:val="12"/>
                <w:szCs w:val="8"/>
              </w:rPr>
              <w:t>l</w:t>
            </w:r>
            <w:r w:rsidRPr="00DB64A1">
              <w:rPr>
                <w:rFonts w:cs="Calibri"/>
                <w:spacing w:val="9"/>
                <w:sz w:val="12"/>
                <w:szCs w:val="8"/>
              </w:rPr>
              <w:t xml:space="preserve"> </w:t>
            </w:r>
            <w:r w:rsidRPr="00DB64A1">
              <w:rPr>
                <w:rFonts w:cs="Calibri"/>
                <w:spacing w:val="1"/>
                <w:sz w:val="12"/>
                <w:szCs w:val="8"/>
              </w:rPr>
              <w:t>p</w:t>
            </w:r>
            <w:r w:rsidRPr="00DB64A1">
              <w:rPr>
                <w:rFonts w:cs="Calibri"/>
                <w:sz w:val="12"/>
                <w:szCs w:val="8"/>
              </w:rPr>
              <w:t>r</w:t>
            </w:r>
            <w:r w:rsidRPr="00DB64A1">
              <w:rPr>
                <w:rFonts w:cs="Calibri"/>
                <w:spacing w:val="-1"/>
                <w:sz w:val="12"/>
                <w:szCs w:val="8"/>
              </w:rPr>
              <w:t>e</w:t>
            </w:r>
            <w:r w:rsidRPr="00DB64A1">
              <w:rPr>
                <w:rFonts w:cs="Calibri"/>
                <w:sz w:val="12"/>
                <w:szCs w:val="8"/>
              </w:rPr>
              <w:t>s</w:t>
            </w:r>
            <w:r w:rsidRPr="00DB64A1">
              <w:rPr>
                <w:rFonts w:cs="Calibri"/>
                <w:spacing w:val="-1"/>
                <w:sz w:val="12"/>
                <w:szCs w:val="8"/>
              </w:rPr>
              <w:t>e</w:t>
            </w:r>
            <w:r w:rsidRPr="00DB64A1">
              <w:rPr>
                <w:rFonts w:cs="Calibri"/>
                <w:spacing w:val="1"/>
                <w:sz w:val="12"/>
                <w:szCs w:val="8"/>
              </w:rPr>
              <w:t>n</w:t>
            </w:r>
            <w:r w:rsidRPr="00DB64A1">
              <w:rPr>
                <w:rFonts w:cs="Calibri"/>
                <w:spacing w:val="-1"/>
                <w:sz w:val="12"/>
                <w:szCs w:val="8"/>
              </w:rPr>
              <w:t>t</w:t>
            </w:r>
            <w:r w:rsidRPr="00DB64A1">
              <w:rPr>
                <w:rFonts w:cs="Calibri"/>
                <w:sz w:val="12"/>
                <w:szCs w:val="8"/>
              </w:rPr>
              <w:t>e  m</w:t>
            </w:r>
            <w:r w:rsidRPr="00DB64A1">
              <w:rPr>
                <w:rFonts w:cs="Calibri"/>
                <w:spacing w:val="-1"/>
                <w:sz w:val="12"/>
                <w:szCs w:val="8"/>
              </w:rPr>
              <w:t>a</w:t>
            </w:r>
            <w:r w:rsidRPr="00DB64A1">
              <w:rPr>
                <w:rFonts w:cs="Calibri"/>
                <w:spacing w:val="1"/>
                <w:sz w:val="12"/>
                <w:szCs w:val="8"/>
              </w:rPr>
              <w:t>nd</w:t>
            </w:r>
            <w:r w:rsidRPr="00DB64A1">
              <w:rPr>
                <w:rFonts w:cs="Calibri"/>
                <w:spacing w:val="-1"/>
                <w:sz w:val="12"/>
                <w:szCs w:val="8"/>
              </w:rPr>
              <w:t>at</w:t>
            </w:r>
            <w:r w:rsidRPr="00DB64A1">
              <w:rPr>
                <w:rFonts w:cs="Calibri"/>
                <w:sz w:val="12"/>
                <w:szCs w:val="8"/>
              </w:rPr>
              <w:t xml:space="preserve">o </w:t>
            </w:r>
            <w:r w:rsidRPr="00DB64A1">
              <w:rPr>
                <w:rFonts w:cs="Calibri"/>
                <w:spacing w:val="2"/>
                <w:sz w:val="12"/>
                <w:szCs w:val="8"/>
              </w:rPr>
              <w:t xml:space="preserve"> </w:t>
            </w:r>
            <w:r w:rsidRPr="00DB64A1">
              <w:rPr>
                <w:rFonts w:cs="Calibri"/>
                <w:sz w:val="12"/>
                <w:szCs w:val="8"/>
              </w:rPr>
              <w:t>(</w:t>
            </w:r>
            <w:r w:rsidRPr="00DB64A1">
              <w:rPr>
                <w:rFonts w:cs="Calibri"/>
                <w:spacing w:val="-1"/>
                <w:sz w:val="12"/>
                <w:szCs w:val="8"/>
              </w:rPr>
              <w:t>a</w:t>
            </w:r>
            <w:r w:rsidRPr="00DB64A1">
              <w:rPr>
                <w:rFonts w:cs="Calibri"/>
                <w:sz w:val="12"/>
                <w:szCs w:val="8"/>
              </w:rPr>
              <w:t>d</w:t>
            </w:r>
            <w:r w:rsidRPr="00DB64A1">
              <w:rPr>
                <w:rFonts w:cs="Calibri"/>
                <w:spacing w:val="11"/>
                <w:sz w:val="12"/>
                <w:szCs w:val="8"/>
              </w:rPr>
              <w:t xml:space="preserve"> </w:t>
            </w:r>
            <w:r w:rsidRPr="00DB64A1">
              <w:rPr>
                <w:rFonts w:cs="Calibri"/>
                <w:spacing w:val="-1"/>
                <w:sz w:val="12"/>
                <w:szCs w:val="8"/>
              </w:rPr>
              <w:t>e</w:t>
            </w:r>
            <w:r w:rsidRPr="00DB64A1">
              <w:rPr>
                <w:rFonts w:cs="Calibri"/>
                <w:sz w:val="12"/>
                <w:szCs w:val="8"/>
              </w:rPr>
              <w:t>s.</w:t>
            </w:r>
            <w:r w:rsidRPr="00DB64A1">
              <w:rPr>
                <w:rFonts w:cs="Calibri"/>
                <w:spacing w:val="9"/>
                <w:sz w:val="12"/>
                <w:szCs w:val="8"/>
              </w:rPr>
              <w:t xml:space="preserve"> </w:t>
            </w:r>
            <w:r w:rsidRPr="00DB64A1">
              <w:rPr>
                <w:rFonts w:cs="Calibri"/>
                <w:spacing w:val="1"/>
                <w:w w:val="106"/>
                <w:sz w:val="12"/>
                <w:szCs w:val="8"/>
              </w:rPr>
              <w:t>p</w:t>
            </w:r>
            <w:r w:rsidRPr="00DB64A1">
              <w:rPr>
                <w:rFonts w:cs="Calibri"/>
                <w:spacing w:val="-1"/>
                <w:w w:val="106"/>
                <w:sz w:val="12"/>
                <w:szCs w:val="8"/>
              </w:rPr>
              <w:t>a</w:t>
            </w:r>
            <w:r w:rsidRPr="00DB64A1">
              <w:rPr>
                <w:rFonts w:cs="Calibri"/>
                <w:w w:val="106"/>
                <w:sz w:val="12"/>
                <w:szCs w:val="8"/>
              </w:rPr>
              <w:t>g</w:t>
            </w:r>
            <w:r w:rsidRPr="00DB64A1">
              <w:rPr>
                <w:rFonts w:cs="Calibri"/>
                <w:spacing w:val="-1"/>
                <w:w w:val="106"/>
                <w:sz w:val="12"/>
                <w:szCs w:val="8"/>
              </w:rPr>
              <w:t>a</w:t>
            </w:r>
            <w:r w:rsidRPr="00DB64A1">
              <w:rPr>
                <w:rFonts w:cs="Calibri"/>
                <w:w w:val="106"/>
                <w:sz w:val="12"/>
                <w:szCs w:val="8"/>
              </w:rPr>
              <w:t>m</w:t>
            </w:r>
            <w:r w:rsidRPr="00DB64A1">
              <w:rPr>
                <w:rFonts w:cs="Calibri"/>
                <w:spacing w:val="-1"/>
                <w:w w:val="106"/>
                <w:sz w:val="12"/>
                <w:szCs w:val="8"/>
              </w:rPr>
              <w:t>e</w:t>
            </w:r>
            <w:r w:rsidRPr="00DB64A1">
              <w:rPr>
                <w:rFonts w:cs="Calibri"/>
                <w:spacing w:val="1"/>
                <w:w w:val="106"/>
                <w:sz w:val="12"/>
                <w:szCs w:val="8"/>
              </w:rPr>
              <w:t>n</w:t>
            </w:r>
            <w:r w:rsidRPr="00DB64A1">
              <w:rPr>
                <w:rFonts w:cs="Calibri"/>
                <w:spacing w:val="-1"/>
                <w:w w:val="106"/>
                <w:sz w:val="12"/>
                <w:szCs w:val="8"/>
              </w:rPr>
              <w:t>t</w:t>
            </w:r>
            <w:r w:rsidRPr="00DB64A1">
              <w:rPr>
                <w:rFonts w:cs="Calibri"/>
                <w:w w:val="106"/>
                <w:sz w:val="12"/>
                <w:szCs w:val="8"/>
              </w:rPr>
              <w:t>o</w:t>
            </w:r>
            <w:r w:rsidRPr="00DB64A1">
              <w:rPr>
                <w:rFonts w:cs="Calibri"/>
                <w:spacing w:val="1"/>
                <w:w w:val="106"/>
                <w:sz w:val="12"/>
                <w:szCs w:val="8"/>
              </w:rPr>
              <w:t xml:space="preserve"> </w:t>
            </w:r>
            <w:r w:rsidRPr="00DB64A1">
              <w:rPr>
                <w:rFonts w:cs="Calibri"/>
                <w:spacing w:val="1"/>
                <w:sz w:val="12"/>
                <w:szCs w:val="8"/>
              </w:rPr>
              <w:t>d</w:t>
            </w:r>
            <w:r w:rsidRPr="00DB64A1">
              <w:rPr>
                <w:rFonts w:cs="Calibri"/>
                <w:sz w:val="12"/>
                <w:szCs w:val="8"/>
              </w:rPr>
              <w:t>i</w:t>
            </w:r>
            <w:r w:rsidRPr="00DB64A1">
              <w:rPr>
                <w:rFonts w:cs="Calibri"/>
                <w:spacing w:val="6"/>
                <w:sz w:val="12"/>
                <w:szCs w:val="8"/>
              </w:rPr>
              <w:t xml:space="preserve"> </w:t>
            </w:r>
            <w:r w:rsidRPr="00DB64A1">
              <w:rPr>
                <w:rFonts w:cs="Calibri"/>
                <w:sz w:val="12"/>
                <w:szCs w:val="8"/>
              </w:rPr>
              <w:t>f</w:t>
            </w:r>
            <w:r w:rsidRPr="00DB64A1">
              <w:rPr>
                <w:rFonts w:cs="Calibri"/>
                <w:spacing w:val="-1"/>
                <w:sz w:val="12"/>
                <w:szCs w:val="8"/>
              </w:rPr>
              <w:t>att</w:t>
            </w:r>
            <w:r w:rsidRPr="00DB64A1">
              <w:rPr>
                <w:rFonts w:cs="Calibri"/>
                <w:spacing w:val="1"/>
                <w:sz w:val="12"/>
                <w:szCs w:val="8"/>
              </w:rPr>
              <w:t>u</w:t>
            </w:r>
            <w:r w:rsidRPr="00DB64A1">
              <w:rPr>
                <w:rFonts w:cs="Calibri"/>
                <w:sz w:val="12"/>
                <w:szCs w:val="8"/>
              </w:rPr>
              <w:t>re</w:t>
            </w:r>
            <w:r w:rsidRPr="00DB64A1">
              <w:rPr>
                <w:rFonts w:cs="Calibri"/>
                <w:spacing w:val="20"/>
                <w:sz w:val="12"/>
                <w:szCs w:val="8"/>
              </w:rPr>
              <w:t xml:space="preserve"> </w:t>
            </w:r>
            <w:r w:rsidRPr="00DB64A1">
              <w:rPr>
                <w:rFonts w:cs="Calibri"/>
                <w:spacing w:val="-1"/>
                <w:sz w:val="12"/>
                <w:szCs w:val="8"/>
              </w:rPr>
              <w:t>i</w:t>
            </w:r>
            <w:r w:rsidRPr="00DB64A1">
              <w:rPr>
                <w:rFonts w:cs="Calibri"/>
                <w:spacing w:val="1"/>
                <w:sz w:val="12"/>
                <w:szCs w:val="8"/>
              </w:rPr>
              <w:t>n</w:t>
            </w:r>
            <w:r w:rsidRPr="00DB64A1">
              <w:rPr>
                <w:rFonts w:cs="Calibri"/>
                <w:spacing w:val="-1"/>
                <w:sz w:val="12"/>
                <w:szCs w:val="8"/>
              </w:rPr>
              <w:t>te</w:t>
            </w:r>
            <w:r w:rsidRPr="00DB64A1">
              <w:rPr>
                <w:rFonts w:cs="Calibri"/>
                <w:sz w:val="12"/>
                <w:szCs w:val="8"/>
              </w:rPr>
              <w:t>s</w:t>
            </w:r>
            <w:r w:rsidRPr="00DB64A1">
              <w:rPr>
                <w:rFonts w:cs="Calibri"/>
                <w:spacing w:val="-1"/>
                <w:sz w:val="12"/>
                <w:szCs w:val="8"/>
              </w:rPr>
              <w:t>tat</w:t>
            </w:r>
            <w:r w:rsidRPr="00DB64A1">
              <w:rPr>
                <w:rFonts w:cs="Calibri"/>
                <w:sz w:val="12"/>
                <w:szCs w:val="8"/>
              </w:rPr>
              <w:t xml:space="preserve">e </w:t>
            </w:r>
            <w:r w:rsidRPr="00DB64A1">
              <w:rPr>
                <w:rFonts w:cs="Calibri"/>
                <w:spacing w:val="1"/>
                <w:sz w:val="12"/>
                <w:szCs w:val="8"/>
              </w:rPr>
              <w:t xml:space="preserve"> </w:t>
            </w:r>
            <w:r w:rsidRPr="00DB64A1">
              <w:rPr>
                <w:rFonts w:cs="Calibri"/>
                <w:sz w:val="12"/>
                <w:szCs w:val="8"/>
              </w:rPr>
              <w:t>a</w:t>
            </w:r>
            <w:r w:rsidRPr="00DB64A1">
              <w:rPr>
                <w:rFonts w:cs="Calibri"/>
                <w:spacing w:val="3"/>
                <w:sz w:val="12"/>
                <w:szCs w:val="8"/>
              </w:rPr>
              <w:t xml:space="preserve"> </w:t>
            </w:r>
            <w:r w:rsidRPr="00DB64A1">
              <w:rPr>
                <w:rFonts w:cs="Calibri"/>
                <w:spacing w:val="-1"/>
                <w:sz w:val="12"/>
                <w:szCs w:val="8"/>
              </w:rPr>
              <w:t>te</w:t>
            </w:r>
            <w:r w:rsidRPr="00DB64A1">
              <w:rPr>
                <w:rFonts w:cs="Calibri"/>
                <w:sz w:val="12"/>
                <w:szCs w:val="8"/>
              </w:rPr>
              <w:t>r</w:t>
            </w:r>
            <w:r w:rsidRPr="00DB64A1">
              <w:rPr>
                <w:rFonts w:cs="Calibri"/>
                <w:spacing w:val="-1"/>
                <w:sz w:val="12"/>
                <w:szCs w:val="8"/>
              </w:rPr>
              <w:t>zi</w:t>
            </w:r>
            <w:r w:rsidRPr="00DB64A1">
              <w:rPr>
                <w:rFonts w:cs="Calibri"/>
                <w:sz w:val="12"/>
                <w:szCs w:val="8"/>
              </w:rPr>
              <w:t>)</w:t>
            </w:r>
            <w:r w:rsidRPr="00DB64A1">
              <w:rPr>
                <w:rFonts w:cs="Calibri"/>
                <w:spacing w:val="16"/>
                <w:sz w:val="12"/>
                <w:szCs w:val="8"/>
              </w:rPr>
              <w:t xml:space="preserve"> </w:t>
            </w:r>
            <w:r w:rsidRPr="00DB64A1">
              <w:rPr>
                <w:rFonts w:cs="Calibri"/>
                <w:spacing w:val="-1"/>
                <w:sz w:val="12"/>
                <w:szCs w:val="8"/>
              </w:rPr>
              <w:t>i</w:t>
            </w:r>
            <w:r w:rsidRPr="00DB64A1">
              <w:rPr>
                <w:rFonts w:cs="Calibri"/>
                <w:spacing w:val="1"/>
                <w:sz w:val="12"/>
                <w:szCs w:val="8"/>
              </w:rPr>
              <w:t>nd</w:t>
            </w:r>
            <w:r w:rsidRPr="00DB64A1">
              <w:rPr>
                <w:rFonts w:cs="Calibri"/>
                <w:spacing w:val="-1"/>
                <w:sz w:val="12"/>
                <w:szCs w:val="8"/>
              </w:rPr>
              <w:t>i</w:t>
            </w:r>
            <w:r w:rsidRPr="00DB64A1">
              <w:rPr>
                <w:rFonts w:cs="Calibri"/>
                <w:spacing w:val="1"/>
                <w:sz w:val="12"/>
                <w:szCs w:val="8"/>
              </w:rPr>
              <w:t>c</w:t>
            </w:r>
            <w:r w:rsidRPr="00DB64A1">
              <w:rPr>
                <w:rFonts w:cs="Calibri"/>
                <w:spacing w:val="-1"/>
                <w:sz w:val="12"/>
                <w:szCs w:val="8"/>
              </w:rPr>
              <w:t>a</w:t>
            </w:r>
            <w:r w:rsidRPr="00DB64A1">
              <w:rPr>
                <w:rFonts w:cs="Calibri"/>
                <w:sz w:val="12"/>
                <w:szCs w:val="8"/>
              </w:rPr>
              <w:t>re</w:t>
            </w:r>
            <w:r w:rsidRPr="00DB64A1">
              <w:rPr>
                <w:rFonts w:cs="Calibri"/>
                <w:spacing w:val="22"/>
                <w:sz w:val="12"/>
                <w:szCs w:val="8"/>
              </w:rPr>
              <w:t xml:space="preserve"> </w:t>
            </w:r>
            <w:r w:rsidRPr="00DB64A1">
              <w:rPr>
                <w:rFonts w:cs="Calibri"/>
                <w:spacing w:val="-1"/>
                <w:sz w:val="12"/>
                <w:szCs w:val="8"/>
              </w:rPr>
              <w:t>i</w:t>
            </w:r>
            <w:r w:rsidRPr="00DB64A1">
              <w:rPr>
                <w:rFonts w:cs="Calibri"/>
                <w:sz w:val="12"/>
                <w:szCs w:val="8"/>
              </w:rPr>
              <w:t>l</w:t>
            </w:r>
            <w:r w:rsidRPr="00DB64A1">
              <w:rPr>
                <w:rFonts w:cs="Calibri"/>
                <w:spacing w:val="4"/>
                <w:sz w:val="12"/>
                <w:szCs w:val="8"/>
              </w:rPr>
              <w:t xml:space="preserve"> </w:t>
            </w:r>
            <w:r w:rsidRPr="00DB64A1">
              <w:rPr>
                <w:rFonts w:cs="Calibri"/>
                <w:spacing w:val="1"/>
                <w:w w:val="106"/>
                <w:sz w:val="12"/>
                <w:szCs w:val="8"/>
              </w:rPr>
              <w:t>n</w:t>
            </w:r>
            <w:r w:rsidRPr="00DB64A1">
              <w:rPr>
                <w:rFonts w:cs="Calibri"/>
                <w:w w:val="106"/>
                <w:sz w:val="12"/>
                <w:szCs w:val="8"/>
              </w:rPr>
              <w:t>om</w:t>
            </w:r>
            <w:r w:rsidRPr="00DB64A1">
              <w:rPr>
                <w:rFonts w:cs="Calibri"/>
                <w:spacing w:val="-1"/>
                <w:w w:val="106"/>
                <w:sz w:val="12"/>
                <w:szCs w:val="8"/>
              </w:rPr>
              <w:t>i</w:t>
            </w:r>
            <w:r w:rsidRPr="00DB64A1">
              <w:rPr>
                <w:rFonts w:cs="Calibri"/>
                <w:spacing w:val="1"/>
                <w:w w:val="106"/>
                <w:sz w:val="12"/>
                <w:szCs w:val="8"/>
              </w:rPr>
              <w:t>n</w:t>
            </w:r>
            <w:r w:rsidRPr="00DB64A1">
              <w:rPr>
                <w:rFonts w:cs="Calibri"/>
                <w:spacing w:val="-1"/>
                <w:w w:val="106"/>
                <w:sz w:val="12"/>
                <w:szCs w:val="8"/>
              </w:rPr>
              <w:t>ati</w:t>
            </w:r>
            <w:r w:rsidRPr="00DB64A1">
              <w:rPr>
                <w:rFonts w:cs="Calibri"/>
                <w:w w:val="106"/>
                <w:sz w:val="12"/>
                <w:szCs w:val="8"/>
              </w:rPr>
              <w:t>vo</w:t>
            </w:r>
            <w:r w:rsidRPr="00DB64A1">
              <w:rPr>
                <w:rFonts w:cs="Calibri"/>
                <w:spacing w:val="1"/>
                <w:w w:val="106"/>
                <w:sz w:val="12"/>
                <w:szCs w:val="8"/>
              </w:rPr>
              <w:t xml:space="preserve"> </w:t>
            </w:r>
            <w:r w:rsidRPr="00DB64A1">
              <w:rPr>
                <w:rFonts w:cs="Calibri"/>
                <w:spacing w:val="1"/>
                <w:sz w:val="12"/>
                <w:szCs w:val="8"/>
              </w:rPr>
              <w:t>d</w:t>
            </w:r>
            <w:r w:rsidRPr="00DB64A1">
              <w:rPr>
                <w:rFonts w:cs="Calibri"/>
                <w:sz w:val="12"/>
                <w:szCs w:val="8"/>
              </w:rPr>
              <w:t>i</w:t>
            </w:r>
            <w:r w:rsidRPr="00DB64A1">
              <w:rPr>
                <w:rFonts w:cs="Calibri"/>
                <w:spacing w:val="6"/>
                <w:sz w:val="12"/>
                <w:szCs w:val="8"/>
              </w:rPr>
              <w:t xml:space="preserve"> </w:t>
            </w:r>
            <w:r w:rsidRPr="00DB64A1">
              <w:rPr>
                <w:rFonts w:cs="Calibri"/>
                <w:spacing w:val="-1"/>
                <w:w w:val="107"/>
                <w:sz w:val="12"/>
                <w:szCs w:val="8"/>
              </w:rPr>
              <w:t>t</w:t>
            </w:r>
            <w:r w:rsidRPr="00DB64A1">
              <w:rPr>
                <w:rFonts w:cs="Calibri"/>
                <w:spacing w:val="-1"/>
                <w:w w:val="106"/>
                <w:sz w:val="12"/>
                <w:szCs w:val="8"/>
              </w:rPr>
              <w:t>al</w:t>
            </w:r>
            <w:r w:rsidRPr="00DB64A1">
              <w:rPr>
                <w:rFonts w:cs="Calibri"/>
                <w:w w:val="106"/>
                <w:sz w:val="12"/>
                <w:szCs w:val="8"/>
              </w:rPr>
              <w:t xml:space="preserve">e </w:t>
            </w:r>
            <w:r w:rsidRPr="00DB64A1">
              <w:rPr>
                <w:rFonts w:cs="Calibri"/>
                <w:sz w:val="12"/>
                <w:szCs w:val="8"/>
              </w:rPr>
              <w:t>sogg</w:t>
            </w:r>
            <w:r w:rsidRPr="00DB64A1">
              <w:rPr>
                <w:rFonts w:cs="Calibri"/>
                <w:spacing w:val="-1"/>
                <w:sz w:val="12"/>
                <w:szCs w:val="8"/>
              </w:rPr>
              <w:t>ett</w:t>
            </w:r>
            <w:r w:rsidRPr="00DB64A1">
              <w:rPr>
                <w:rFonts w:cs="Calibri"/>
                <w:sz w:val="12"/>
                <w:szCs w:val="8"/>
              </w:rPr>
              <w:t xml:space="preserve">o. </w:t>
            </w:r>
            <w:r w:rsidRPr="00DB64A1">
              <w:rPr>
                <w:rFonts w:cs="Calibri"/>
                <w:spacing w:val="2"/>
                <w:sz w:val="12"/>
                <w:szCs w:val="8"/>
              </w:rPr>
              <w:t xml:space="preserve"> </w:t>
            </w:r>
            <w:r w:rsidRPr="00DB64A1">
              <w:rPr>
                <w:rFonts w:cs="Calibri"/>
                <w:spacing w:val="1"/>
                <w:sz w:val="12"/>
                <w:szCs w:val="8"/>
              </w:rPr>
              <w:t>S</w:t>
            </w:r>
            <w:r w:rsidRPr="00DB64A1">
              <w:rPr>
                <w:rFonts w:cs="Calibri"/>
                <w:sz w:val="12"/>
                <w:szCs w:val="8"/>
              </w:rPr>
              <w:t>e</w:t>
            </w:r>
            <w:r w:rsidRPr="00DB64A1">
              <w:rPr>
                <w:rFonts w:cs="Calibri"/>
                <w:spacing w:val="7"/>
                <w:sz w:val="12"/>
                <w:szCs w:val="8"/>
              </w:rPr>
              <w:t xml:space="preserve"> </w:t>
            </w:r>
            <w:r w:rsidRPr="00DB64A1">
              <w:rPr>
                <w:rFonts w:cs="Calibri"/>
                <w:spacing w:val="-1"/>
                <w:sz w:val="12"/>
                <w:szCs w:val="8"/>
              </w:rPr>
              <w:t>i</w:t>
            </w:r>
            <w:r w:rsidRPr="00DB64A1">
              <w:rPr>
                <w:rFonts w:cs="Calibri"/>
                <w:sz w:val="12"/>
                <w:szCs w:val="8"/>
              </w:rPr>
              <w:t>l</w:t>
            </w:r>
            <w:r w:rsidRPr="00DB64A1">
              <w:rPr>
                <w:rFonts w:cs="Calibri"/>
                <w:spacing w:val="4"/>
                <w:sz w:val="12"/>
                <w:szCs w:val="8"/>
              </w:rPr>
              <w:t xml:space="preserve"> </w:t>
            </w:r>
            <w:r w:rsidRPr="00DB64A1">
              <w:rPr>
                <w:rFonts w:cs="Calibri"/>
                <w:spacing w:val="1"/>
                <w:w w:val="106"/>
                <w:sz w:val="12"/>
                <w:szCs w:val="8"/>
              </w:rPr>
              <w:t>p</w:t>
            </w:r>
            <w:r w:rsidRPr="00DB64A1">
              <w:rPr>
                <w:rFonts w:cs="Calibri"/>
                <w:spacing w:val="-1"/>
                <w:w w:val="106"/>
                <w:sz w:val="12"/>
                <w:szCs w:val="8"/>
              </w:rPr>
              <w:t>a</w:t>
            </w:r>
            <w:r w:rsidRPr="00DB64A1">
              <w:rPr>
                <w:rFonts w:cs="Calibri"/>
                <w:w w:val="106"/>
                <w:sz w:val="12"/>
                <w:szCs w:val="8"/>
              </w:rPr>
              <w:t>g</w:t>
            </w:r>
            <w:r w:rsidRPr="00DB64A1">
              <w:rPr>
                <w:rFonts w:cs="Calibri"/>
                <w:spacing w:val="-1"/>
                <w:w w:val="106"/>
                <w:sz w:val="12"/>
                <w:szCs w:val="8"/>
              </w:rPr>
              <w:t>a</w:t>
            </w:r>
            <w:r w:rsidRPr="00DB64A1">
              <w:rPr>
                <w:rFonts w:cs="Calibri"/>
                <w:w w:val="106"/>
                <w:sz w:val="12"/>
                <w:szCs w:val="8"/>
              </w:rPr>
              <w:t>m</w:t>
            </w:r>
            <w:r w:rsidRPr="00DB64A1">
              <w:rPr>
                <w:rFonts w:cs="Calibri"/>
                <w:spacing w:val="-1"/>
                <w:w w:val="106"/>
                <w:sz w:val="12"/>
                <w:szCs w:val="8"/>
              </w:rPr>
              <w:t>e</w:t>
            </w:r>
            <w:r w:rsidRPr="00DB64A1">
              <w:rPr>
                <w:rFonts w:cs="Calibri"/>
                <w:spacing w:val="1"/>
                <w:w w:val="106"/>
                <w:sz w:val="12"/>
                <w:szCs w:val="8"/>
              </w:rPr>
              <w:t>n</w:t>
            </w:r>
            <w:r w:rsidRPr="00DB64A1">
              <w:rPr>
                <w:rFonts w:cs="Calibri"/>
                <w:spacing w:val="-1"/>
                <w:w w:val="106"/>
                <w:sz w:val="12"/>
                <w:szCs w:val="8"/>
              </w:rPr>
              <w:t>t</w:t>
            </w:r>
            <w:r w:rsidRPr="00DB64A1">
              <w:rPr>
                <w:rFonts w:cs="Calibri"/>
                <w:w w:val="106"/>
                <w:sz w:val="12"/>
                <w:szCs w:val="8"/>
              </w:rPr>
              <w:t>o</w:t>
            </w:r>
            <w:r w:rsidRPr="00DB64A1">
              <w:rPr>
                <w:rFonts w:cs="Calibri"/>
                <w:spacing w:val="1"/>
                <w:w w:val="106"/>
                <w:sz w:val="12"/>
                <w:szCs w:val="8"/>
              </w:rPr>
              <w:t xml:space="preserve"> </w:t>
            </w:r>
            <w:r w:rsidRPr="00DB64A1">
              <w:rPr>
                <w:rFonts w:cs="Calibri"/>
                <w:spacing w:val="1"/>
                <w:sz w:val="12"/>
                <w:szCs w:val="8"/>
              </w:rPr>
              <w:t>c</w:t>
            </w:r>
            <w:r w:rsidRPr="00DB64A1">
              <w:rPr>
                <w:rFonts w:cs="Calibri"/>
                <w:sz w:val="12"/>
                <w:szCs w:val="8"/>
              </w:rPr>
              <w:t>o</w:t>
            </w:r>
            <w:r w:rsidRPr="00DB64A1">
              <w:rPr>
                <w:rFonts w:cs="Calibri"/>
                <w:spacing w:val="1"/>
                <w:sz w:val="12"/>
                <w:szCs w:val="8"/>
              </w:rPr>
              <w:t>nc</w:t>
            </w:r>
            <w:r w:rsidRPr="00DB64A1">
              <w:rPr>
                <w:rFonts w:cs="Calibri"/>
                <w:spacing w:val="-1"/>
                <w:sz w:val="12"/>
                <w:szCs w:val="8"/>
              </w:rPr>
              <w:t>e</w:t>
            </w:r>
            <w:r w:rsidRPr="00DB64A1">
              <w:rPr>
                <w:rFonts w:cs="Calibri"/>
                <w:sz w:val="12"/>
                <w:szCs w:val="8"/>
              </w:rPr>
              <w:t>r</w:t>
            </w:r>
            <w:r w:rsidRPr="00DB64A1">
              <w:rPr>
                <w:rFonts w:cs="Calibri"/>
                <w:spacing w:val="1"/>
                <w:sz w:val="12"/>
                <w:szCs w:val="8"/>
              </w:rPr>
              <w:t>n</w:t>
            </w:r>
            <w:r w:rsidRPr="00DB64A1">
              <w:rPr>
                <w:rFonts w:cs="Calibri"/>
                <w:sz w:val="12"/>
                <w:szCs w:val="8"/>
              </w:rPr>
              <w:t xml:space="preserve">e </w:t>
            </w:r>
            <w:r w:rsidRPr="00DB64A1">
              <w:rPr>
                <w:rFonts w:cs="Calibri"/>
                <w:spacing w:val="1"/>
                <w:sz w:val="12"/>
                <w:szCs w:val="8"/>
              </w:rPr>
              <w:t xml:space="preserve"> </w:t>
            </w:r>
            <w:r w:rsidRPr="00DB64A1">
              <w:rPr>
                <w:rFonts w:cs="Calibri"/>
                <w:spacing w:val="-1"/>
                <w:sz w:val="12"/>
                <w:szCs w:val="8"/>
              </w:rPr>
              <w:t>i</w:t>
            </w:r>
            <w:r w:rsidRPr="00DB64A1">
              <w:rPr>
                <w:rFonts w:cs="Calibri"/>
                <w:sz w:val="12"/>
                <w:szCs w:val="8"/>
              </w:rPr>
              <w:t>l</w:t>
            </w:r>
            <w:r w:rsidRPr="00DB64A1">
              <w:rPr>
                <w:rFonts w:cs="Calibri"/>
                <w:spacing w:val="4"/>
                <w:sz w:val="12"/>
                <w:szCs w:val="8"/>
              </w:rPr>
              <w:t xml:space="preserve"> </w:t>
            </w:r>
            <w:r w:rsidRPr="00DB64A1">
              <w:rPr>
                <w:rFonts w:cs="Calibri"/>
                <w:w w:val="106"/>
                <w:sz w:val="12"/>
                <w:szCs w:val="8"/>
              </w:rPr>
              <w:t>so</w:t>
            </w:r>
            <w:r w:rsidRPr="00DB64A1">
              <w:rPr>
                <w:rFonts w:cs="Calibri"/>
                <w:spacing w:val="-1"/>
                <w:w w:val="106"/>
                <w:sz w:val="12"/>
                <w:szCs w:val="8"/>
              </w:rPr>
              <w:t>tt</w:t>
            </w:r>
            <w:r w:rsidRPr="00DB64A1">
              <w:rPr>
                <w:rFonts w:cs="Calibri"/>
                <w:w w:val="106"/>
                <w:sz w:val="12"/>
                <w:szCs w:val="8"/>
              </w:rPr>
              <w:t>os</w:t>
            </w:r>
            <w:r w:rsidRPr="00DB64A1">
              <w:rPr>
                <w:rFonts w:cs="Calibri"/>
                <w:spacing w:val="1"/>
                <w:w w:val="106"/>
                <w:sz w:val="12"/>
                <w:szCs w:val="8"/>
              </w:rPr>
              <w:t>c</w:t>
            </w:r>
            <w:r w:rsidRPr="00DB64A1">
              <w:rPr>
                <w:rFonts w:cs="Calibri"/>
                <w:w w:val="106"/>
                <w:sz w:val="12"/>
                <w:szCs w:val="8"/>
              </w:rPr>
              <w:t>r</w:t>
            </w:r>
            <w:r w:rsidRPr="00DB64A1">
              <w:rPr>
                <w:rFonts w:cs="Calibri"/>
                <w:spacing w:val="-1"/>
                <w:w w:val="106"/>
                <w:sz w:val="12"/>
                <w:szCs w:val="8"/>
              </w:rPr>
              <w:t>itt</w:t>
            </w:r>
            <w:r w:rsidRPr="00DB64A1">
              <w:rPr>
                <w:rFonts w:cs="Calibri"/>
                <w:w w:val="106"/>
                <w:sz w:val="12"/>
                <w:szCs w:val="8"/>
              </w:rPr>
              <w:t>ore</w:t>
            </w:r>
            <w:r w:rsidRPr="00DB64A1">
              <w:rPr>
                <w:rFonts w:cs="Calibri"/>
                <w:spacing w:val="1"/>
                <w:w w:val="106"/>
                <w:sz w:val="12"/>
                <w:szCs w:val="8"/>
              </w:rPr>
              <w:t xml:space="preserve"> </w:t>
            </w:r>
            <w:r w:rsidRPr="00DB64A1">
              <w:rPr>
                <w:rFonts w:cs="Calibri"/>
                <w:spacing w:val="-1"/>
                <w:sz w:val="12"/>
                <w:szCs w:val="8"/>
              </w:rPr>
              <w:t>la</w:t>
            </w:r>
            <w:r w:rsidRPr="00DB64A1">
              <w:rPr>
                <w:rFonts w:cs="Calibri"/>
                <w:sz w:val="12"/>
                <w:szCs w:val="8"/>
              </w:rPr>
              <w:t>s</w:t>
            </w:r>
            <w:r w:rsidRPr="00DB64A1">
              <w:rPr>
                <w:rFonts w:cs="Calibri"/>
                <w:spacing w:val="1"/>
                <w:sz w:val="12"/>
                <w:szCs w:val="8"/>
              </w:rPr>
              <w:t>c</w:t>
            </w:r>
            <w:r w:rsidRPr="00DB64A1">
              <w:rPr>
                <w:rFonts w:cs="Calibri"/>
                <w:spacing w:val="-1"/>
                <w:sz w:val="12"/>
                <w:szCs w:val="8"/>
              </w:rPr>
              <w:t>ia</w:t>
            </w:r>
            <w:r w:rsidRPr="00DB64A1">
              <w:rPr>
                <w:rFonts w:cs="Calibri"/>
                <w:sz w:val="12"/>
                <w:szCs w:val="8"/>
              </w:rPr>
              <w:t>re</w:t>
            </w:r>
            <w:r w:rsidRPr="00DB64A1">
              <w:rPr>
                <w:rFonts w:cs="Calibri"/>
                <w:spacing w:val="21"/>
                <w:sz w:val="12"/>
                <w:szCs w:val="8"/>
              </w:rPr>
              <w:t xml:space="preserve"> </w:t>
            </w:r>
            <w:r w:rsidRPr="00DB64A1">
              <w:rPr>
                <w:rFonts w:cs="Calibri"/>
                <w:spacing w:val="-1"/>
                <w:sz w:val="12"/>
                <w:szCs w:val="8"/>
              </w:rPr>
              <w:t>i</w:t>
            </w:r>
            <w:r w:rsidRPr="00DB64A1">
              <w:rPr>
                <w:rFonts w:cs="Calibri"/>
                <w:sz w:val="12"/>
                <w:szCs w:val="8"/>
              </w:rPr>
              <w:t>n</w:t>
            </w:r>
            <w:r w:rsidRPr="00DB64A1">
              <w:rPr>
                <w:rFonts w:cs="Calibri"/>
                <w:spacing w:val="7"/>
                <w:sz w:val="12"/>
                <w:szCs w:val="8"/>
              </w:rPr>
              <w:t xml:space="preserve"> </w:t>
            </w:r>
            <w:r w:rsidRPr="00DB64A1">
              <w:rPr>
                <w:rFonts w:cs="Calibri"/>
                <w:spacing w:val="1"/>
                <w:w w:val="106"/>
                <w:sz w:val="12"/>
                <w:szCs w:val="8"/>
              </w:rPr>
              <w:t>b</w:t>
            </w:r>
            <w:r w:rsidRPr="00DB64A1">
              <w:rPr>
                <w:rFonts w:cs="Calibri"/>
                <w:spacing w:val="-1"/>
                <w:w w:val="106"/>
                <w:sz w:val="12"/>
                <w:szCs w:val="8"/>
              </w:rPr>
              <w:t>ia</w:t>
            </w:r>
            <w:r w:rsidRPr="00DB64A1">
              <w:rPr>
                <w:rFonts w:cs="Calibri"/>
                <w:spacing w:val="1"/>
                <w:w w:val="106"/>
                <w:sz w:val="12"/>
                <w:szCs w:val="8"/>
              </w:rPr>
              <w:t>nc</w:t>
            </w:r>
            <w:r w:rsidRPr="00DB64A1">
              <w:rPr>
                <w:rFonts w:cs="Calibri"/>
                <w:w w:val="106"/>
                <w:sz w:val="12"/>
                <w:szCs w:val="8"/>
              </w:rPr>
              <w:t>o.</w:t>
            </w:r>
          </w:p>
        </w:tc>
      </w:tr>
      <w:tr w:rsidR="0031214A" w14:paraId="7444B11B" w14:textId="77777777" w:rsidTr="00DB64A1">
        <w:tc>
          <w:tcPr>
            <w:tcW w:w="4253" w:type="dxa"/>
            <w:vMerge w:val="restart"/>
            <w:vAlign w:val="center"/>
          </w:tcPr>
          <w:p w14:paraId="05D52A95" w14:textId="77777777" w:rsidR="0031214A" w:rsidRPr="0031214A" w:rsidRDefault="0031214A" w:rsidP="00DB64A1">
            <w:pPr>
              <w:rPr>
                <w:b/>
                <w:sz w:val="12"/>
                <w:szCs w:val="12"/>
              </w:rPr>
            </w:pPr>
            <w:r w:rsidRPr="0031214A">
              <w:rPr>
                <w:b/>
                <w:sz w:val="12"/>
                <w:szCs w:val="12"/>
              </w:rPr>
              <w:t>Codice identificativo della controparte di riferimento del debitore</w:t>
            </w:r>
          </w:p>
        </w:tc>
        <w:tc>
          <w:tcPr>
            <w:tcW w:w="6662" w:type="dxa"/>
          </w:tcPr>
          <w:p w14:paraId="5DCF4987" w14:textId="77777777" w:rsidR="0031214A" w:rsidRPr="00DB64A1" w:rsidRDefault="0031214A" w:rsidP="0031214A">
            <w:pPr>
              <w:rPr>
                <w:sz w:val="20"/>
                <w:szCs w:val="12"/>
              </w:rPr>
            </w:pPr>
          </w:p>
        </w:tc>
      </w:tr>
      <w:tr w:rsidR="0031214A" w14:paraId="1F6BEBE0" w14:textId="77777777" w:rsidTr="00DB64A1">
        <w:tc>
          <w:tcPr>
            <w:tcW w:w="4253" w:type="dxa"/>
            <w:vMerge/>
            <w:vAlign w:val="center"/>
          </w:tcPr>
          <w:p w14:paraId="0A4B5CB0" w14:textId="77777777" w:rsidR="0031214A" w:rsidRDefault="0031214A" w:rsidP="00DB64A1">
            <w:pPr>
              <w:rPr>
                <w:sz w:val="12"/>
                <w:szCs w:val="12"/>
              </w:rPr>
            </w:pPr>
          </w:p>
        </w:tc>
        <w:tc>
          <w:tcPr>
            <w:tcW w:w="6662" w:type="dxa"/>
          </w:tcPr>
          <w:p w14:paraId="082F736E" w14:textId="77777777" w:rsidR="0031214A" w:rsidRPr="0031214A" w:rsidRDefault="0031214A" w:rsidP="0031214A">
            <w:pPr>
              <w:rPr>
                <w:sz w:val="8"/>
                <w:szCs w:val="8"/>
              </w:rPr>
            </w:pPr>
            <w:r w:rsidRPr="00DB64A1">
              <w:rPr>
                <w:rFonts w:cs="Calibri"/>
                <w:w w:val="106"/>
                <w:sz w:val="12"/>
                <w:szCs w:val="8"/>
              </w:rPr>
              <w:t>V</w:t>
            </w:r>
            <w:r w:rsidRPr="00DB64A1">
              <w:rPr>
                <w:rFonts w:cs="Calibri"/>
                <w:spacing w:val="-1"/>
                <w:w w:val="106"/>
                <w:sz w:val="12"/>
                <w:szCs w:val="8"/>
              </w:rPr>
              <w:t>ia</w:t>
            </w:r>
            <w:r w:rsidRPr="00DB64A1">
              <w:rPr>
                <w:rFonts w:cs="Calibri"/>
                <w:w w:val="106"/>
                <w:sz w:val="12"/>
                <w:szCs w:val="8"/>
              </w:rPr>
              <w:t>/</w:t>
            </w:r>
            <w:r w:rsidRPr="00DB64A1">
              <w:rPr>
                <w:rFonts w:cs="Calibri"/>
                <w:spacing w:val="-1"/>
                <w:w w:val="106"/>
                <w:sz w:val="12"/>
                <w:szCs w:val="8"/>
              </w:rPr>
              <w:t>P.zza</w:t>
            </w:r>
            <w:r w:rsidRPr="00DB64A1">
              <w:rPr>
                <w:rFonts w:cs="Calibri"/>
                <w:w w:val="106"/>
                <w:sz w:val="12"/>
                <w:szCs w:val="8"/>
              </w:rPr>
              <w:t>/C</w:t>
            </w:r>
            <w:r w:rsidRPr="00DB64A1">
              <w:rPr>
                <w:rFonts w:cs="Calibri"/>
                <w:spacing w:val="-1"/>
                <w:w w:val="106"/>
                <w:sz w:val="12"/>
                <w:szCs w:val="8"/>
              </w:rPr>
              <w:t>.</w:t>
            </w:r>
            <w:r w:rsidRPr="00DB64A1">
              <w:rPr>
                <w:rFonts w:cs="Calibri"/>
                <w:w w:val="106"/>
                <w:sz w:val="12"/>
                <w:szCs w:val="8"/>
              </w:rPr>
              <w:t>so/</w:t>
            </w:r>
            <w:r w:rsidRPr="00DB64A1">
              <w:rPr>
                <w:rFonts w:cs="Calibri"/>
                <w:spacing w:val="1"/>
                <w:w w:val="106"/>
                <w:sz w:val="12"/>
                <w:szCs w:val="8"/>
              </w:rPr>
              <w:t>L</w:t>
            </w:r>
            <w:r w:rsidRPr="00DB64A1">
              <w:rPr>
                <w:rFonts w:cs="Calibri"/>
                <w:spacing w:val="-1"/>
                <w:w w:val="106"/>
                <w:sz w:val="12"/>
                <w:szCs w:val="8"/>
              </w:rPr>
              <w:t>a</w:t>
            </w:r>
            <w:r w:rsidRPr="00DB64A1">
              <w:rPr>
                <w:rFonts w:cs="Calibri"/>
                <w:w w:val="106"/>
                <w:sz w:val="12"/>
                <w:szCs w:val="8"/>
              </w:rPr>
              <w:t>rgo/</w:t>
            </w:r>
            <w:r w:rsidRPr="00DB64A1">
              <w:rPr>
                <w:rFonts w:cs="Calibri"/>
                <w:spacing w:val="1"/>
                <w:w w:val="106"/>
                <w:sz w:val="12"/>
                <w:szCs w:val="8"/>
              </w:rPr>
              <w:t>S</w:t>
            </w:r>
            <w:r w:rsidRPr="00DB64A1">
              <w:rPr>
                <w:rFonts w:cs="Calibri"/>
                <w:spacing w:val="-1"/>
                <w:w w:val="106"/>
                <w:sz w:val="12"/>
                <w:szCs w:val="8"/>
              </w:rPr>
              <w:t>t</w:t>
            </w:r>
            <w:r w:rsidRPr="00DB64A1">
              <w:rPr>
                <w:rFonts w:cs="Calibri"/>
                <w:w w:val="106"/>
                <w:sz w:val="12"/>
                <w:szCs w:val="8"/>
              </w:rPr>
              <w:t>r</w:t>
            </w:r>
            <w:r w:rsidRPr="00DB64A1">
              <w:rPr>
                <w:rFonts w:cs="Calibri"/>
                <w:spacing w:val="-1"/>
                <w:w w:val="106"/>
                <w:sz w:val="12"/>
                <w:szCs w:val="8"/>
              </w:rPr>
              <w:t>a</w:t>
            </w:r>
            <w:r w:rsidRPr="00DB64A1">
              <w:rPr>
                <w:rFonts w:cs="Calibri"/>
                <w:spacing w:val="1"/>
                <w:w w:val="106"/>
                <w:sz w:val="12"/>
                <w:szCs w:val="8"/>
              </w:rPr>
              <w:t>d</w:t>
            </w:r>
            <w:r w:rsidRPr="00DB64A1">
              <w:rPr>
                <w:rFonts w:cs="Calibri"/>
                <w:w w:val="106"/>
                <w:sz w:val="12"/>
                <w:szCs w:val="8"/>
              </w:rPr>
              <w:t>a</w:t>
            </w:r>
            <w:r w:rsidRPr="00DB64A1">
              <w:rPr>
                <w:rFonts w:cs="Calibri"/>
                <w:spacing w:val="-1"/>
                <w:w w:val="106"/>
                <w:sz w:val="12"/>
                <w:szCs w:val="8"/>
              </w:rPr>
              <w:t xml:space="preserve"> </w:t>
            </w:r>
            <w:r w:rsidRPr="00DB64A1">
              <w:rPr>
                <w:rFonts w:cs="Calibri"/>
                <w:sz w:val="12"/>
                <w:szCs w:val="8"/>
              </w:rPr>
              <w:t>e</w:t>
            </w:r>
            <w:r w:rsidRPr="00DB64A1">
              <w:rPr>
                <w:rFonts w:cs="Calibri"/>
                <w:spacing w:val="4"/>
                <w:sz w:val="12"/>
                <w:szCs w:val="8"/>
              </w:rPr>
              <w:t xml:space="preserve"> </w:t>
            </w:r>
            <w:r w:rsidRPr="00DB64A1">
              <w:rPr>
                <w:rFonts w:cs="Calibri"/>
                <w:spacing w:val="1"/>
                <w:sz w:val="12"/>
                <w:szCs w:val="8"/>
              </w:rPr>
              <w:t>nu</w:t>
            </w:r>
            <w:r w:rsidRPr="00DB64A1">
              <w:rPr>
                <w:rFonts w:cs="Calibri"/>
                <w:sz w:val="12"/>
                <w:szCs w:val="8"/>
              </w:rPr>
              <w:t>m</w:t>
            </w:r>
            <w:r w:rsidRPr="00DB64A1">
              <w:rPr>
                <w:rFonts w:cs="Calibri"/>
                <w:spacing w:val="-1"/>
                <w:sz w:val="12"/>
                <w:szCs w:val="8"/>
              </w:rPr>
              <w:t>e</w:t>
            </w:r>
            <w:r w:rsidRPr="00DB64A1">
              <w:rPr>
                <w:rFonts w:cs="Calibri"/>
                <w:sz w:val="12"/>
                <w:szCs w:val="8"/>
              </w:rPr>
              <w:t>ro</w:t>
            </w:r>
            <w:r w:rsidRPr="00DB64A1">
              <w:rPr>
                <w:rFonts w:cs="Calibri"/>
                <w:spacing w:val="23"/>
                <w:sz w:val="12"/>
                <w:szCs w:val="8"/>
              </w:rPr>
              <w:t xml:space="preserve"> </w:t>
            </w:r>
            <w:r w:rsidRPr="00DB64A1">
              <w:rPr>
                <w:rFonts w:cs="Calibri"/>
                <w:spacing w:val="1"/>
                <w:w w:val="106"/>
                <w:sz w:val="12"/>
                <w:szCs w:val="8"/>
              </w:rPr>
              <w:t>c</w:t>
            </w:r>
            <w:r w:rsidRPr="00DB64A1">
              <w:rPr>
                <w:rFonts w:cs="Calibri"/>
                <w:spacing w:val="-1"/>
                <w:w w:val="106"/>
                <w:sz w:val="12"/>
                <w:szCs w:val="8"/>
              </w:rPr>
              <w:t>i</w:t>
            </w:r>
            <w:r w:rsidRPr="00DB64A1">
              <w:rPr>
                <w:rFonts w:cs="Calibri"/>
                <w:w w:val="106"/>
                <w:sz w:val="12"/>
                <w:szCs w:val="8"/>
              </w:rPr>
              <w:t>v</w:t>
            </w:r>
            <w:r w:rsidRPr="00DB64A1">
              <w:rPr>
                <w:rFonts w:cs="Calibri"/>
                <w:spacing w:val="-1"/>
                <w:w w:val="106"/>
                <w:sz w:val="12"/>
                <w:szCs w:val="8"/>
              </w:rPr>
              <w:t>i</w:t>
            </w:r>
            <w:r w:rsidRPr="00DB64A1">
              <w:rPr>
                <w:rFonts w:cs="Calibri"/>
                <w:spacing w:val="1"/>
                <w:w w:val="106"/>
                <w:sz w:val="12"/>
                <w:szCs w:val="8"/>
              </w:rPr>
              <w:t>c</w:t>
            </w:r>
            <w:r w:rsidRPr="00DB64A1">
              <w:rPr>
                <w:rFonts w:cs="Calibri"/>
                <w:w w:val="106"/>
                <w:sz w:val="12"/>
                <w:szCs w:val="8"/>
              </w:rPr>
              <w:t>o</w:t>
            </w:r>
          </w:p>
        </w:tc>
      </w:tr>
      <w:tr w:rsidR="00DB64A1" w14:paraId="0751683B" w14:textId="77777777" w:rsidTr="00DB64A1">
        <w:tc>
          <w:tcPr>
            <w:tcW w:w="10915" w:type="dxa"/>
            <w:gridSpan w:val="2"/>
            <w:vAlign w:val="center"/>
          </w:tcPr>
          <w:p w14:paraId="0A44AA99" w14:textId="77777777" w:rsidR="00DB64A1" w:rsidRPr="00DB64A1" w:rsidRDefault="00DB64A1" w:rsidP="00DB64A1">
            <w:pPr>
              <w:rPr>
                <w:sz w:val="2"/>
                <w:szCs w:val="12"/>
              </w:rPr>
            </w:pPr>
          </w:p>
        </w:tc>
      </w:tr>
      <w:tr w:rsidR="00DB64A1" w14:paraId="4D1680E2" w14:textId="77777777" w:rsidTr="00DB64A1">
        <w:tc>
          <w:tcPr>
            <w:tcW w:w="4253" w:type="dxa"/>
            <w:vMerge w:val="restart"/>
            <w:vAlign w:val="center"/>
          </w:tcPr>
          <w:p w14:paraId="59185F32" w14:textId="77777777" w:rsidR="00DB64A1" w:rsidRDefault="00DB64A1" w:rsidP="00DB64A1">
            <w:pPr>
              <w:widowControl w:val="0"/>
              <w:autoSpaceDE w:val="0"/>
              <w:autoSpaceDN w:val="0"/>
              <w:adjustRightInd w:val="0"/>
              <w:spacing w:before="50"/>
              <w:ind w:left="18"/>
              <w:rPr>
                <w:sz w:val="12"/>
                <w:szCs w:val="12"/>
              </w:rPr>
            </w:pPr>
            <w:r w:rsidRPr="00DB64A1">
              <w:rPr>
                <w:rFonts w:cs="Calibri"/>
                <w:b/>
                <w:bCs/>
                <w:sz w:val="12"/>
                <w:szCs w:val="12"/>
              </w:rPr>
              <w:t>N</w:t>
            </w:r>
            <w:r w:rsidRPr="00DB64A1">
              <w:rPr>
                <w:rFonts w:cs="Calibri"/>
                <w:b/>
                <w:bCs/>
                <w:spacing w:val="-1"/>
                <w:sz w:val="12"/>
                <w:szCs w:val="12"/>
              </w:rPr>
              <w:t>om</w:t>
            </w:r>
            <w:r w:rsidRPr="00DB64A1">
              <w:rPr>
                <w:rFonts w:cs="Calibri"/>
                <w:b/>
                <w:bCs/>
                <w:sz w:val="12"/>
                <w:szCs w:val="12"/>
              </w:rPr>
              <w:t>e</w:t>
            </w:r>
            <w:r w:rsidRPr="00DB64A1">
              <w:rPr>
                <w:rFonts w:cs="Calibri"/>
                <w:b/>
                <w:bCs/>
                <w:spacing w:val="-5"/>
                <w:sz w:val="12"/>
                <w:szCs w:val="12"/>
              </w:rPr>
              <w:t xml:space="preserve"> </w:t>
            </w:r>
            <w:r w:rsidRPr="00DB64A1">
              <w:rPr>
                <w:rFonts w:cs="Calibri"/>
                <w:b/>
                <w:bCs/>
                <w:spacing w:val="-1"/>
                <w:sz w:val="12"/>
                <w:szCs w:val="12"/>
              </w:rPr>
              <w:t>dell</w:t>
            </w:r>
            <w:r w:rsidRPr="00DB64A1">
              <w:rPr>
                <w:rFonts w:cs="Calibri"/>
                <w:b/>
                <w:bCs/>
                <w:sz w:val="12"/>
                <w:szCs w:val="12"/>
              </w:rPr>
              <w:t>a</w:t>
            </w:r>
            <w:r w:rsidRPr="00DB64A1">
              <w:rPr>
                <w:rFonts w:cs="Calibri"/>
                <w:b/>
                <w:bCs/>
                <w:spacing w:val="-2"/>
                <w:sz w:val="12"/>
                <w:szCs w:val="12"/>
              </w:rPr>
              <w:t xml:space="preserve"> </w:t>
            </w:r>
            <w:r w:rsidRPr="00DB64A1">
              <w:rPr>
                <w:rFonts w:cs="Calibri"/>
                <w:b/>
                <w:bCs/>
                <w:sz w:val="12"/>
                <w:szCs w:val="12"/>
              </w:rPr>
              <w:t>c</w:t>
            </w:r>
            <w:r w:rsidRPr="00DB64A1">
              <w:rPr>
                <w:rFonts w:cs="Calibri"/>
                <w:b/>
                <w:bCs/>
                <w:spacing w:val="-1"/>
                <w:sz w:val="12"/>
                <w:szCs w:val="12"/>
              </w:rPr>
              <w:t>on</w:t>
            </w:r>
            <w:r w:rsidRPr="00DB64A1">
              <w:rPr>
                <w:rFonts w:cs="Calibri"/>
                <w:b/>
                <w:bCs/>
                <w:spacing w:val="1"/>
                <w:sz w:val="12"/>
                <w:szCs w:val="12"/>
              </w:rPr>
              <w:t>t</w:t>
            </w:r>
            <w:r w:rsidRPr="00DB64A1">
              <w:rPr>
                <w:rFonts w:cs="Calibri"/>
                <w:b/>
                <w:bCs/>
                <w:sz w:val="12"/>
                <w:szCs w:val="12"/>
              </w:rPr>
              <w:t>r</w:t>
            </w:r>
            <w:r w:rsidRPr="00DB64A1">
              <w:rPr>
                <w:rFonts w:cs="Calibri"/>
                <w:b/>
                <w:bCs/>
                <w:spacing w:val="-1"/>
                <w:sz w:val="12"/>
                <w:szCs w:val="12"/>
              </w:rPr>
              <w:t>op</w:t>
            </w:r>
            <w:r w:rsidRPr="00DB64A1">
              <w:rPr>
                <w:rFonts w:cs="Calibri"/>
                <w:b/>
                <w:bCs/>
                <w:spacing w:val="1"/>
                <w:sz w:val="12"/>
                <w:szCs w:val="12"/>
              </w:rPr>
              <w:t>a</w:t>
            </w:r>
            <w:r w:rsidRPr="00DB64A1">
              <w:rPr>
                <w:rFonts w:cs="Calibri"/>
                <w:b/>
                <w:bCs/>
                <w:sz w:val="12"/>
                <w:szCs w:val="12"/>
              </w:rPr>
              <w:t>r</w:t>
            </w:r>
            <w:r w:rsidRPr="00DB64A1">
              <w:rPr>
                <w:rFonts w:cs="Calibri"/>
                <w:b/>
                <w:bCs/>
                <w:spacing w:val="1"/>
                <w:sz w:val="12"/>
                <w:szCs w:val="12"/>
              </w:rPr>
              <w:t>t</w:t>
            </w:r>
            <w:r w:rsidRPr="00DB64A1">
              <w:rPr>
                <w:rFonts w:cs="Calibri"/>
                <w:b/>
                <w:bCs/>
                <w:sz w:val="12"/>
                <w:szCs w:val="12"/>
              </w:rPr>
              <w:t>e</w:t>
            </w:r>
            <w:r w:rsidRPr="00DB64A1">
              <w:rPr>
                <w:rFonts w:cs="Calibri"/>
                <w:b/>
                <w:bCs/>
                <w:spacing w:val="-8"/>
                <w:sz w:val="12"/>
                <w:szCs w:val="12"/>
              </w:rPr>
              <w:t xml:space="preserve"> </w:t>
            </w:r>
            <w:r w:rsidRPr="00DB64A1">
              <w:rPr>
                <w:rFonts w:cs="Calibri"/>
                <w:b/>
                <w:bCs/>
                <w:spacing w:val="-1"/>
                <w:sz w:val="12"/>
                <w:szCs w:val="12"/>
              </w:rPr>
              <w:t>d</w:t>
            </w:r>
            <w:r w:rsidRPr="00DB64A1">
              <w:rPr>
                <w:rFonts w:cs="Calibri"/>
                <w:b/>
                <w:bCs/>
                <w:sz w:val="12"/>
                <w:szCs w:val="12"/>
              </w:rPr>
              <w:t>i</w:t>
            </w:r>
            <w:r w:rsidRPr="00DB64A1">
              <w:rPr>
                <w:rFonts w:cs="Calibri"/>
                <w:b/>
                <w:bCs/>
                <w:spacing w:val="-2"/>
                <w:sz w:val="12"/>
                <w:szCs w:val="12"/>
              </w:rPr>
              <w:t xml:space="preserve"> </w:t>
            </w:r>
            <w:r w:rsidRPr="00DB64A1">
              <w:rPr>
                <w:rFonts w:cs="Calibri"/>
                <w:b/>
                <w:bCs/>
                <w:sz w:val="12"/>
                <w:szCs w:val="12"/>
              </w:rPr>
              <w:t>r</w:t>
            </w:r>
            <w:r w:rsidRPr="00DB64A1">
              <w:rPr>
                <w:rFonts w:cs="Calibri"/>
                <w:b/>
                <w:bCs/>
                <w:spacing w:val="-1"/>
                <w:sz w:val="12"/>
                <w:szCs w:val="12"/>
              </w:rPr>
              <w:t>i</w:t>
            </w:r>
            <w:r w:rsidRPr="00DB64A1">
              <w:rPr>
                <w:rFonts w:cs="Calibri"/>
                <w:b/>
                <w:bCs/>
                <w:spacing w:val="1"/>
                <w:sz w:val="12"/>
                <w:szCs w:val="12"/>
              </w:rPr>
              <w:t>f</w:t>
            </w:r>
            <w:r w:rsidRPr="00DB64A1">
              <w:rPr>
                <w:rFonts w:cs="Calibri"/>
                <w:b/>
                <w:bCs/>
                <w:spacing w:val="-1"/>
                <w:sz w:val="12"/>
                <w:szCs w:val="12"/>
              </w:rPr>
              <w:t>e</w:t>
            </w:r>
            <w:r w:rsidRPr="00DB64A1">
              <w:rPr>
                <w:rFonts w:cs="Calibri"/>
                <w:b/>
                <w:bCs/>
                <w:sz w:val="12"/>
                <w:szCs w:val="12"/>
              </w:rPr>
              <w:t>r</w:t>
            </w:r>
            <w:r w:rsidRPr="00DB64A1">
              <w:rPr>
                <w:rFonts w:cs="Calibri"/>
                <w:b/>
                <w:bCs/>
                <w:spacing w:val="-1"/>
                <w:sz w:val="12"/>
                <w:szCs w:val="12"/>
              </w:rPr>
              <w:t>imen</w:t>
            </w:r>
            <w:r w:rsidRPr="00DB64A1">
              <w:rPr>
                <w:rFonts w:cs="Calibri"/>
                <w:b/>
                <w:bCs/>
                <w:spacing w:val="1"/>
                <w:sz w:val="12"/>
                <w:szCs w:val="12"/>
              </w:rPr>
              <w:t>t</w:t>
            </w:r>
            <w:r w:rsidRPr="00DB64A1">
              <w:rPr>
                <w:rFonts w:cs="Calibri"/>
                <w:b/>
                <w:bCs/>
                <w:sz w:val="12"/>
                <w:szCs w:val="12"/>
              </w:rPr>
              <w:t>o</w:t>
            </w:r>
            <w:r w:rsidRPr="00DB64A1">
              <w:rPr>
                <w:rFonts w:cs="Calibri"/>
                <w:b/>
                <w:bCs/>
                <w:spacing w:val="-8"/>
                <w:sz w:val="12"/>
                <w:szCs w:val="12"/>
              </w:rPr>
              <w:t xml:space="preserve"> </w:t>
            </w:r>
            <w:r w:rsidRPr="00DB64A1">
              <w:rPr>
                <w:rFonts w:cs="Calibri"/>
                <w:b/>
                <w:bCs/>
                <w:spacing w:val="-1"/>
                <w:sz w:val="12"/>
                <w:szCs w:val="12"/>
              </w:rPr>
              <w:t>de</w:t>
            </w:r>
            <w:r w:rsidRPr="00DB64A1">
              <w:rPr>
                <w:rFonts w:cs="Calibri"/>
                <w:b/>
                <w:bCs/>
                <w:sz w:val="12"/>
                <w:szCs w:val="12"/>
              </w:rPr>
              <w:t>l</w:t>
            </w:r>
            <w:r w:rsidRPr="00DB64A1">
              <w:rPr>
                <w:rFonts w:cs="Calibri"/>
                <w:b/>
                <w:bCs/>
                <w:spacing w:val="-3"/>
                <w:sz w:val="12"/>
                <w:szCs w:val="12"/>
              </w:rPr>
              <w:t xml:space="preserve"> </w:t>
            </w:r>
            <w:r w:rsidRPr="00DB64A1">
              <w:rPr>
                <w:rFonts w:cs="Calibri"/>
                <w:b/>
                <w:bCs/>
                <w:sz w:val="12"/>
                <w:szCs w:val="12"/>
              </w:rPr>
              <w:t>cr</w:t>
            </w:r>
            <w:r w:rsidRPr="00DB64A1">
              <w:rPr>
                <w:rFonts w:cs="Calibri"/>
                <w:b/>
                <w:bCs/>
                <w:spacing w:val="-1"/>
                <w:sz w:val="12"/>
                <w:szCs w:val="12"/>
              </w:rPr>
              <w:t>edi</w:t>
            </w:r>
            <w:r w:rsidRPr="00DB64A1">
              <w:rPr>
                <w:rFonts w:cs="Calibri"/>
                <w:b/>
                <w:bCs/>
                <w:spacing w:val="1"/>
                <w:sz w:val="12"/>
                <w:szCs w:val="12"/>
              </w:rPr>
              <w:t>t</w:t>
            </w:r>
            <w:r w:rsidRPr="00DB64A1">
              <w:rPr>
                <w:rFonts w:cs="Calibri"/>
                <w:b/>
                <w:bCs/>
                <w:spacing w:val="-1"/>
                <w:sz w:val="12"/>
                <w:szCs w:val="12"/>
              </w:rPr>
              <w:t>o</w:t>
            </w:r>
            <w:r w:rsidRPr="00DB64A1">
              <w:rPr>
                <w:rFonts w:cs="Calibri"/>
                <w:b/>
                <w:bCs/>
                <w:sz w:val="12"/>
                <w:szCs w:val="12"/>
              </w:rPr>
              <w:t>re</w:t>
            </w:r>
          </w:p>
        </w:tc>
        <w:tc>
          <w:tcPr>
            <w:tcW w:w="6662" w:type="dxa"/>
          </w:tcPr>
          <w:p w14:paraId="1708F11C" w14:textId="77777777" w:rsidR="00DB64A1" w:rsidRPr="00DB64A1" w:rsidRDefault="00DB64A1" w:rsidP="00DB64A1">
            <w:pPr>
              <w:rPr>
                <w:sz w:val="20"/>
                <w:szCs w:val="12"/>
              </w:rPr>
            </w:pPr>
          </w:p>
        </w:tc>
      </w:tr>
      <w:tr w:rsidR="00DB64A1" w14:paraId="1AA4AF72" w14:textId="77777777" w:rsidTr="00DB64A1">
        <w:tc>
          <w:tcPr>
            <w:tcW w:w="4253" w:type="dxa"/>
            <w:vMerge/>
          </w:tcPr>
          <w:p w14:paraId="735B4367" w14:textId="77777777" w:rsidR="00DB64A1" w:rsidRPr="00DB64A1" w:rsidRDefault="00DB64A1" w:rsidP="003E4976">
            <w:pPr>
              <w:rPr>
                <w:sz w:val="10"/>
                <w:szCs w:val="10"/>
              </w:rPr>
            </w:pPr>
          </w:p>
        </w:tc>
        <w:tc>
          <w:tcPr>
            <w:tcW w:w="6662" w:type="dxa"/>
          </w:tcPr>
          <w:p w14:paraId="0F35B670" w14:textId="77777777" w:rsidR="00DB64A1" w:rsidRPr="00DB64A1" w:rsidRDefault="00DB64A1" w:rsidP="00DB64A1">
            <w:pPr>
              <w:rPr>
                <w:sz w:val="10"/>
                <w:szCs w:val="10"/>
              </w:rPr>
            </w:pPr>
            <w:r w:rsidRPr="00DB64A1">
              <w:rPr>
                <w:rFonts w:cs="Calibri"/>
                <w:spacing w:val="-1"/>
                <w:sz w:val="12"/>
                <w:szCs w:val="10"/>
              </w:rPr>
              <w:t>I</w:t>
            </w:r>
            <w:r w:rsidRPr="00DB64A1">
              <w:rPr>
                <w:rFonts w:cs="Calibri"/>
                <w:sz w:val="12"/>
                <w:szCs w:val="10"/>
              </w:rPr>
              <w:t>l</w:t>
            </w:r>
            <w:r w:rsidRPr="00DB64A1">
              <w:rPr>
                <w:rFonts w:cs="Calibri"/>
                <w:spacing w:val="4"/>
                <w:sz w:val="12"/>
                <w:szCs w:val="10"/>
              </w:rPr>
              <w:t xml:space="preserve"> </w:t>
            </w:r>
            <w:r w:rsidRPr="00DB64A1">
              <w:rPr>
                <w:rFonts w:cs="Calibri"/>
                <w:spacing w:val="1"/>
                <w:sz w:val="12"/>
                <w:szCs w:val="10"/>
              </w:rPr>
              <w:t>c</w:t>
            </w:r>
            <w:r w:rsidRPr="00DB64A1">
              <w:rPr>
                <w:rFonts w:cs="Calibri"/>
                <w:sz w:val="12"/>
                <w:szCs w:val="10"/>
              </w:rPr>
              <w:t>r</w:t>
            </w:r>
            <w:r w:rsidRPr="00DB64A1">
              <w:rPr>
                <w:rFonts w:cs="Calibri"/>
                <w:spacing w:val="-1"/>
                <w:sz w:val="12"/>
                <w:szCs w:val="10"/>
              </w:rPr>
              <w:t>e</w:t>
            </w:r>
            <w:r w:rsidRPr="00DB64A1">
              <w:rPr>
                <w:rFonts w:cs="Calibri"/>
                <w:spacing w:val="1"/>
                <w:sz w:val="12"/>
                <w:szCs w:val="10"/>
              </w:rPr>
              <w:t>d</w:t>
            </w:r>
            <w:r w:rsidRPr="00DB64A1">
              <w:rPr>
                <w:rFonts w:cs="Calibri"/>
                <w:spacing w:val="-1"/>
                <w:sz w:val="12"/>
                <w:szCs w:val="10"/>
              </w:rPr>
              <w:t>it</w:t>
            </w:r>
            <w:r w:rsidRPr="00DB64A1">
              <w:rPr>
                <w:rFonts w:cs="Calibri"/>
                <w:sz w:val="12"/>
                <w:szCs w:val="10"/>
              </w:rPr>
              <w:t xml:space="preserve">ore </w:t>
            </w:r>
            <w:r w:rsidRPr="00DB64A1">
              <w:rPr>
                <w:rFonts w:cs="Calibri"/>
                <w:spacing w:val="1"/>
                <w:sz w:val="12"/>
                <w:szCs w:val="10"/>
              </w:rPr>
              <w:t xml:space="preserve"> d</w:t>
            </w:r>
            <w:r w:rsidRPr="00DB64A1">
              <w:rPr>
                <w:rFonts w:cs="Calibri"/>
                <w:spacing w:val="-1"/>
                <w:sz w:val="12"/>
                <w:szCs w:val="10"/>
              </w:rPr>
              <w:t>e</w:t>
            </w:r>
            <w:r w:rsidRPr="00DB64A1">
              <w:rPr>
                <w:rFonts w:cs="Calibri"/>
                <w:sz w:val="12"/>
                <w:szCs w:val="10"/>
              </w:rPr>
              <w:t>ve</w:t>
            </w:r>
            <w:r w:rsidRPr="00DB64A1">
              <w:rPr>
                <w:rFonts w:cs="Calibri"/>
                <w:spacing w:val="14"/>
                <w:sz w:val="12"/>
                <w:szCs w:val="10"/>
              </w:rPr>
              <w:t xml:space="preserve"> </w:t>
            </w:r>
            <w:r w:rsidRPr="00DB64A1">
              <w:rPr>
                <w:rFonts w:cs="Calibri"/>
                <w:spacing w:val="1"/>
                <w:sz w:val="12"/>
                <w:szCs w:val="10"/>
              </w:rPr>
              <w:t>c</w:t>
            </w:r>
            <w:r w:rsidRPr="00DB64A1">
              <w:rPr>
                <w:rFonts w:cs="Calibri"/>
                <w:sz w:val="12"/>
                <w:szCs w:val="10"/>
              </w:rPr>
              <w:t>om</w:t>
            </w:r>
            <w:r w:rsidRPr="00DB64A1">
              <w:rPr>
                <w:rFonts w:cs="Calibri"/>
                <w:spacing w:val="1"/>
                <w:sz w:val="12"/>
                <w:szCs w:val="10"/>
              </w:rPr>
              <w:t>p</w:t>
            </w:r>
            <w:r w:rsidRPr="00DB64A1">
              <w:rPr>
                <w:rFonts w:cs="Calibri"/>
                <w:spacing w:val="-1"/>
                <w:sz w:val="12"/>
                <w:szCs w:val="10"/>
              </w:rPr>
              <w:t>ila</w:t>
            </w:r>
            <w:r w:rsidRPr="00DB64A1">
              <w:rPr>
                <w:rFonts w:cs="Calibri"/>
                <w:sz w:val="12"/>
                <w:szCs w:val="10"/>
              </w:rPr>
              <w:t xml:space="preserve">re </w:t>
            </w:r>
            <w:r w:rsidRPr="00DB64A1">
              <w:rPr>
                <w:rFonts w:cs="Calibri"/>
                <w:spacing w:val="3"/>
                <w:sz w:val="12"/>
                <w:szCs w:val="10"/>
              </w:rPr>
              <w:t xml:space="preserve"> </w:t>
            </w:r>
            <w:r w:rsidRPr="00DB64A1">
              <w:rPr>
                <w:rFonts w:cs="Calibri"/>
                <w:spacing w:val="1"/>
                <w:sz w:val="12"/>
                <w:szCs w:val="10"/>
              </w:rPr>
              <w:t>qu</w:t>
            </w:r>
            <w:r w:rsidRPr="00DB64A1">
              <w:rPr>
                <w:rFonts w:cs="Calibri"/>
                <w:spacing w:val="-1"/>
                <w:sz w:val="12"/>
                <w:szCs w:val="10"/>
              </w:rPr>
              <w:t>e</w:t>
            </w:r>
            <w:r w:rsidRPr="00DB64A1">
              <w:rPr>
                <w:rFonts w:cs="Calibri"/>
                <w:sz w:val="12"/>
                <w:szCs w:val="10"/>
              </w:rPr>
              <w:t>s</w:t>
            </w:r>
            <w:r w:rsidRPr="00DB64A1">
              <w:rPr>
                <w:rFonts w:cs="Calibri"/>
                <w:spacing w:val="-1"/>
                <w:sz w:val="12"/>
                <w:szCs w:val="10"/>
              </w:rPr>
              <w:t>t</w:t>
            </w:r>
            <w:r w:rsidRPr="00DB64A1">
              <w:rPr>
                <w:rFonts w:cs="Calibri"/>
                <w:sz w:val="12"/>
                <w:szCs w:val="10"/>
              </w:rPr>
              <w:t>o</w:t>
            </w:r>
            <w:r w:rsidRPr="00DB64A1">
              <w:rPr>
                <w:rFonts w:cs="Calibri"/>
                <w:spacing w:val="21"/>
                <w:sz w:val="12"/>
                <w:szCs w:val="10"/>
              </w:rPr>
              <w:t xml:space="preserve"> </w:t>
            </w:r>
            <w:r w:rsidRPr="00DB64A1">
              <w:rPr>
                <w:rFonts w:cs="Calibri"/>
                <w:spacing w:val="1"/>
                <w:sz w:val="12"/>
                <w:szCs w:val="10"/>
              </w:rPr>
              <w:t>c</w:t>
            </w:r>
            <w:r w:rsidRPr="00DB64A1">
              <w:rPr>
                <w:rFonts w:cs="Calibri"/>
                <w:spacing w:val="-1"/>
                <w:sz w:val="12"/>
                <w:szCs w:val="10"/>
              </w:rPr>
              <w:t>a</w:t>
            </w:r>
            <w:r w:rsidRPr="00DB64A1">
              <w:rPr>
                <w:rFonts w:cs="Calibri"/>
                <w:sz w:val="12"/>
                <w:szCs w:val="10"/>
              </w:rPr>
              <w:t>m</w:t>
            </w:r>
            <w:r w:rsidRPr="00DB64A1">
              <w:rPr>
                <w:rFonts w:cs="Calibri"/>
                <w:spacing w:val="1"/>
                <w:sz w:val="12"/>
                <w:szCs w:val="10"/>
              </w:rPr>
              <w:t>p</w:t>
            </w:r>
            <w:r w:rsidRPr="00DB64A1">
              <w:rPr>
                <w:rFonts w:cs="Calibri"/>
                <w:sz w:val="12"/>
                <w:szCs w:val="10"/>
              </w:rPr>
              <w:t>o</w:t>
            </w:r>
            <w:r w:rsidRPr="00DB64A1">
              <w:rPr>
                <w:rFonts w:cs="Calibri"/>
                <w:spacing w:val="20"/>
                <w:sz w:val="12"/>
                <w:szCs w:val="10"/>
              </w:rPr>
              <w:t xml:space="preserve"> </w:t>
            </w:r>
            <w:r w:rsidRPr="00DB64A1">
              <w:rPr>
                <w:rFonts w:cs="Calibri"/>
                <w:sz w:val="12"/>
                <w:szCs w:val="10"/>
              </w:rPr>
              <w:t>se</w:t>
            </w:r>
            <w:r w:rsidRPr="00DB64A1">
              <w:rPr>
                <w:rFonts w:cs="Calibri"/>
                <w:spacing w:val="7"/>
                <w:sz w:val="12"/>
                <w:szCs w:val="10"/>
              </w:rPr>
              <w:t xml:space="preserve"> </w:t>
            </w:r>
            <w:r w:rsidRPr="00DB64A1">
              <w:rPr>
                <w:rFonts w:cs="Calibri"/>
                <w:sz w:val="12"/>
                <w:szCs w:val="10"/>
              </w:rPr>
              <w:t>r</w:t>
            </w:r>
            <w:r w:rsidRPr="00DB64A1">
              <w:rPr>
                <w:rFonts w:cs="Calibri"/>
                <w:spacing w:val="-1"/>
                <w:sz w:val="12"/>
                <w:szCs w:val="10"/>
              </w:rPr>
              <w:t>i</w:t>
            </w:r>
            <w:r w:rsidRPr="00DB64A1">
              <w:rPr>
                <w:rFonts w:cs="Calibri"/>
                <w:spacing w:val="1"/>
                <w:sz w:val="12"/>
                <w:szCs w:val="10"/>
              </w:rPr>
              <w:t>ch</w:t>
            </w:r>
            <w:r w:rsidRPr="00DB64A1">
              <w:rPr>
                <w:rFonts w:cs="Calibri"/>
                <w:spacing w:val="-1"/>
                <w:sz w:val="12"/>
                <w:szCs w:val="10"/>
              </w:rPr>
              <w:t>ie</w:t>
            </w:r>
            <w:r w:rsidRPr="00DB64A1">
              <w:rPr>
                <w:rFonts w:cs="Calibri"/>
                <w:spacing w:val="1"/>
                <w:sz w:val="12"/>
                <w:szCs w:val="10"/>
              </w:rPr>
              <w:t>d</w:t>
            </w:r>
            <w:r w:rsidRPr="00DB64A1">
              <w:rPr>
                <w:rFonts w:cs="Calibri"/>
                <w:sz w:val="12"/>
                <w:szCs w:val="10"/>
              </w:rPr>
              <w:t>e</w:t>
            </w:r>
            <w:r w:rsidRPr="00DB64A1">
              <w:rPr>
                <w:rFonts w:cs="Calibri"/>
                <w:spacing w:val="23"/>
                <w:sz w:val="12"/>
                <w:szCs w:val="10"/>
              </w:rPr>
              <w:t xml:space="preserve"> </w:t>
            </w:r>
            <w:r w:rsidRPr="00DB64A1">
              <w:rPr>
                <w:rFonts w:cs="Calibri"/>
                <w:spacing w:val="1"/>
                <w:sz w:val="12"/>
                <w:szCs w:val="10"/>
              </w:rPr>
              <w:t>p</w:t>
            </w:r>
            <w:r w:rsidRPr="00DB64A1">
              <w:rPr>
                <w:rFonts w:cs="Calibri"/>
                <w:spacing w:val="-1"/>
                <w:sz w:val="12"/>
                <w:szCs w:val="10"/>
              </w:rPr>
              <w:t>a</w:t>
            </w:r>
            <w:r w:rsidRPr="00DB64A1">
              <w:rPr>
                <w:rFonts w:cs="Calibri"/>
                <w:sz w:val="12"/>
                <w:szCs w:val="10"/>
              </w:rPr>
              <w:t>g</w:t>
            </w:r>
            <w:r w:rsidRPr="00DB64A1">
              <w:rPr>
                <w:rFonts w:cs="Calibri"/>
                <w:spacing w:val="-1"/>
                <w:sz w:val="12"/>
                <w:szCs w:val="10"/>
              </w:rPr>
              <w:t>a</w:t>
            </w:r>
            <w:r w:rsidRPr="00DB64A1">
              <w:rPr>
                <w:rFonts w:cs="Calibri"/>
                <w:sz w:val="12"/>
                <w:szCs w:val="10"/>
              </w:rPr>
              <w:t>m</w:t>
            </w:r>
            <w:r w:rsidRPr="00DB64A1">
              <w:rPr>
                <w:rFonts w:cs="Calibri"/>
                <w:spacing w:val="-1"/>
                <w:sz w:val="12"/>
                <w:szCs w:val="10"/>
              </w:rPr>
              <w:t>e</w:t>
            </w:r>
            <w:r w:rsidRPr="00DB64A1">
              <w:rPr>
                <w:rFonts w:cs="Calibri"/>
                <w:spacing w:val="1"/>
                <w:sz w:val="12"/>
                <w:szCs w:val="10"/>
              </w:rPr>
              <w:t>n</w:t>
            </w:r>
            <w:r w:rsidRPr="00DB64A1">
              <w:rPr>
                <w:rFonts w:cs="Calibri"/>
                <w:spacing w:val="-1"/>
                <w:sz w:val="12"/>
                <w:szCs w:val="10"/>
              </w:rPr>
              <w:t>t</w:t>
            </w:r>
            <w:r w:rsidRPr="00DB64A1">
              <w:rPr>
                <w:rFonts w:cs="Calibri"/>
                <w:sz w:val="12"/>
                <w:szCs w:val="10"/>
              </w:rPr>
              <w:t xml:space="preserve">i </w:t>
            </w:r>
            <w:r w:rsidRPr="00DB64A1">
              <w:rPr>
                <w:rFonts w:cs="Calibri"/>
                <w:spacing w:val="5"/>
                <w:sz w:val="12"/>
                <w:szCs w:val="10"/>
              </w:rPr>
              <w:t xml:space="preserve"> </w:t>
            </w:r>
            <w:r w:rsidRPr="00DB64A1">
              <w:rPr>
                <w:rFonts w:cs="Calibri"/>
                <w:spacing w:val="1"/>
                <w:sz w:val="12"/>
                <w:szCs w:val="10"/>
              </w:rPr>
              <w:t>p</w:t>
            </w:r>
            <w:r w:rsidRPr="00DB64A1">
              <w:rPr>
                <w:rFonts w:cs="Calibri"/>
                <w:spacing w:val="-1"/>
                <w:sz w:val="12"/>
                <w:szCs w:val="10"/>
              </w:rPr>
              <w:t>e</w:t>
            </w:r>
            <w:r w:rsidRPr="00DB64A1">
              <w:rPr>
                <w:rFonts w:cs="Calibri"/>
                <w:sz w:val="12"/>
                <w:szCs w:val="10"/>
              </w:rPr>
              <w:t>r</w:t>
            </w:r>
            <w:r w:rsidRPr="00DB64A1">
              <w:rPr>
                <w:rFonts w:cs="Calibri"/>
                <w:spacing w:val="10"/>
                <w:sz w:val="12"/>
                <w:szCs w:val="10"/>
              </w:rPr>
              <w:t xml:space="preserve"> </w:t>
            </w:r>
            <w:r w:rsidRPr="00DB64A1">
              <w:rPr>
                <w:rFonts w:cs="Calibri"/>
                <w:spacing w:val="1"/>
                <w:sz w:val="12"/>
                <w:szCs w:val="10"/>
              </w:rPr>
              <w:t>c</w:t>
            </w:r>
            <w:r w:rsidRPr="00DB64A1">
              <w:rPr>
                <w:rFonts w:cs="Calibri"/>
                <w:sz w:val="12"/>
                <w:szCs w:val="10"/>
              </w:rPr>
              <w:t>o</w:t>
            </w:r>
            <w:r w:rsidRPr="00DB64A1">
              <w:rPr>
                <w:rFonts w:cs="Calibri"/>
                <w:spacing w:val="1"/>
                <w:sz w:val="12"/>
                <w:szCs w:val="10"/>
              </w:rPr>
              <w:t>n</w:t>
            </w:r>
            <w:r w:rsidRPr="00DB64A1">
              <w:rPr>
                <w:rFonts w:cs="Calibri"/>
                <w:spacing w:val="-1"/>
                <w:sz w:val="12"/>
                <w:szCs w:val="10"/>
              </w:rPr>
              <w:t>t</w:t>
            </w:r>
            <w:r w:rsidRPr="00DB64A1">
              <w:rPr>
                <w:rFonts w:cs="Calibri"/>
                <w:sz w:val="12"/>
                <w:szCs w:val="10"/>
              </w:rPr>
              <w:t>o</w:t>
            </w:r>
            <w:r w:rsidRPr="00DB64A1">
              <w:rPr>
                <w:rFonts w:cs="Calibri"/>
                <w:spacing w:val="18"/>
                <w:sz w:val="12"/>
                <w:szCs w:val="10"/>
              </w:rPr>
              <w:t xml:space="preserve"> </w:t>
            </w:r>
            <w:r w:rsidRPr="00DB64A1">
              <w:rPr>
                <w:rFonts w:cs="Calibri"/>
                <w:spacing w:val="1"/>
                <w:sz w:val="12"/>
                <w:szCs w:val="10"/>
              </w:rPr>
              <w:t>d</w:t>
            </w:r>
            <w:r w:rsidRPr="00DB64A1">
              <w:rPr>
                <w:rFonts w:cs="Calibri"/>
                <w:sz w:val="12"/>
                <w:szCs w:val="10"/>
              </w:rPr>
              <w:t>i</w:t>
            </w:r>
            <w:r w:rsidRPr="00DB64A1">
              <w:rPr>
                <w:rFonts w:cs="Calibri"/>
                <w:spacing w:val="6"/>
                <w:sz w:val="12"/>
                <w:szCs w:val="10"/>
              </w:rPr>
              <w:t xml:space="preserve"> </w:t>
            </w:r>
            <w:r w:rsidRPr="00DB64A1">
              <w:rPr>
                <w:rFonts w:cs="Calibri"/>
                <w:spacing w:val="-1"/>
                <w:sz w:val="12"/>
                <w:szCs w:val="10"/>
              </w:rPr>
              <w:t>alt</w:t>
            </w:r>
            <w:r w:rsidRPr="00DB64A1">
              <w:rPr>
                <w:rFonts w:cs="Calibri"/>
                <w:sz w:val="12"/>
                <w:szCs w:val="10"/>
              </w:rPr>
              <w:t>ro</w:t>
            </w:r>
            <w:r w:rsidRPr="00DB64A1">
              <w:rPr>
                <w:rFonts w:cs="Calibri"/>
                <w:spacing w:val="15"/>
                <w:sz w:val="12"/>
                <w:szCs w:val="10"/>
              </w:rPr>
              <w:t xml:space="preserve"> </w:t>
            </w:r>
            <w:r w:rsidRPr="00DB64A1">
              <w:rPr>
                <w:rFonts w:cs="Calibri"/>
                <w:w w:val="106"/>
                <w:sz w:val="12"/>
                <w:szCs w:val="10"/>
              </w:rPr>
              <w:t>sogg</w:t>
            </w:r>
            <w:r w:rsidRPr="00DB64A1">
              <w:rPr>
                <w:rFonts w:cs="Calibri"/>
                <w:spacing w:val="-1"/>
                <w:w w:val="106"/>
                <w:sz w:val="12"/>
                <w:szCs w:val="10"/>
              </w:rPr>
              <w:t>e</w:t>
            </w:r>
            <w:r w:rsidRPr="00DB64A1">
              <w:rPr>
                <w:rFonts w:cs="Calibri"/>
                <w:spacing w:val="-1"/>
                <w:w w:val="107"/>
                <w:sz w:val="12"/>
                <w:szCs w:val="10"/>
              </w:rPr>
              <w:t>tt</w:t>
            </w:r>
            <w:r w:rsidRPr="00DB64A1">
              <w:rPr>
                <w:rFonts w:cs="Calibri"/>
                <w:w w:val="106"/>
                <w:sz w:val="12"/>
                <w:szCs w:val="10"/>
              </w:rPr>
              <w:t>o</w:t>
            </w:r>
          </w:p>
        </w:tc>
      </w:tr>
      <w:tr w:rsidR="00DB64A1" w14:paraId="745612CC" w14:textId="77777777" w:rsidTr="00DB64A1">
        <w:tc>
          <w:tcPr>
            <w:tcW w:w="10915" w:type="dxa"/>
            <w:gridSpan w:val="2"/>
          </w:tcPr>
          <w:p w14:paraId="3AEB6A34" w14:textId="77777777" w:rsidR="00DB64A1" w:rsidRPr="00DB64A1" w:rsidRDefault="00DB64A1" w:rsidP="007F399D">
            <w:pPr>
              <w:jc w:val="center"/>
              <w:rPr>
                <w:sz w:val="2"/>
                <w:szCs w:val="12"/>
              </w:rPr>
            </w:pPr>
          </w:p>
        </w:tc>
      </w:tr>
      <w:tr w:rsidR="00DB64A1" w14:paraId="2CF3BF51" w14:textId="77777777" w:rsidTr="00DB64A1">
        <w:tc>
          <w:tcPr>
            <w:tcW w:w="4253" w:type="dxa"/>
            <w:vMerge w:val="restart"/>
            <w:vAlign w:val="center"/>
          </w:tcPr>
          <w:p w14:paraId="251C0802" w14:textId="77777777" w:rsidR="00DB64A1" w:rsidRPr="00DB64A1" w:rsidRDefault="00DB64A1" w:rsidP="00DB64A1">
            <w:pPr>
              <w:rPr>
                <w:sz w:val="12"/>
                <w:szCs w:val="12"/>
              </w:rPr>
            </w:pPr>
            <w:r w:rsidRPr="00DB64A1">
              <w:rPr>
                <w:rFonts w:cs="Calibri"/>
                <w:b/>
                <w:bCs/>
                <w:sz w:val="12"/>
                <w:szCs w:val="12"/>
              </w:rPr>
              <w:t>C</w:t>
            </w:r>
            <w:r w:rsidRPr="00DB64A1">
              <w:rPr>
                <w:rFonts w:cs="Calibri"/>
                <w:b/>
                <w:bCs/>
                <w:spacing w:val="-1"/>
                <w:sz w:val="12"/>
                <w:szCs w:val="12"/>
              </w:rPr>
              <w:t>odi</w:t>
            </w:r>
            <w:r w:rsidRPr="00DB64A1">
              <w:rPr>
                <w:rFonts w:cs="Calibri"/>
                <w:b/>
                <w:bCs/>
                <w:sz w:val="12"/>
                <w:szCs w:val="12"/>
              </w:rPr>
              <w:t>ce</w:t>
            </w:r>
            <w:r w:rsidRPr="00DB64A1">
              <w:rPr>
                <w:rFonts w:cs="Calibri"/>
                <w:b/>
                <w:bCs/>
                <w:spacing w:val="-5"/>
                <w:sz w:val="12"/>
                <w:szCs w:val="12"/>
              </w:rPr>
              <w:t xml:space="preserve"> </w:t>
            </w:r>
            <w:r w:rsidRPr="00DB64A1">
              <w:rPr>
                <w:rFonts w:cs="Calibri"/>
                <w:b/>
                <w:bCs/>
                <w:spacing w:val="-1"/>
                <w:sz w:val="12"/>
                <w:szCs w:val="12"/>
              </w:rPr>
              <w:t>iden</w:t>
            </w:r>
            <w:r w:rsidRPr="00DB64A1">
              <w:rPr>
                <w:rFonts w:cs="Calibri"/>
                <w:b/>
                <w:bCs/>
                <w:spacing w:val="1"/>
                <w:sz w:val="12"/>
                <w:szCs w:val="12"/>
              </w:rPr>
              <w:t>t</w:t>
            </w:r>
            <w:r w:rsidRPr="00DB64A1">
              <w:rPr>
                <w:rFonts w:cs="Calibri"/>
                <w:b/>
                <w:bCs/>
                <w:spacing w:val="-1"/>
                <w:sz w:val="12"/>
                <w:szCs w:val="12"/>
              </w:rPr>
              <w:t>i</w:t>
            </w:r>
            <w:r w:rsidRPr="00DB64A1">
              <w:rPr>
                <w:rFonts w:cs="Calibri"/>
                <w:b/>
                <w:bCs/>
                <w:spacing w:val="1"/>
                <w:sz w:val="12"/>
                <w:szCs w:val="12"/>
              </w:rPr>
              <w:t>f</w:t>
            </w:r>
            <w:r w:rsidRPr="00DB64A1">
              <w:rPr>
                <w:rFonts w:cs="Calibri"/>
                <w:b/>
                <w:bCs/>
                <w:spacing w:val="-1"/>
                <w:sz w:val="12"/>
                <w:szCs w:val="12"/>
              </w:rPr>
              <w:t>i</w:t>
            </w:r>
            <w:r w:rsidRPr="00DB64A1">
              <w:rPr>
                <w:rFonts w:cs="Calibri"/>
                <w:b/>
                <w:bCs/>
                <w:sz w:val="12"/>
                <w:szCs w:val="12"/>
              </w:rPr>
              <w:t>c</w:t>
            </w:r>
            <w:r w:rsidRPr="00DB64A1">
              <w:rPr>
                <w:rFonts w:cs="Calibri"/>
                <w:b/>
                <w:bCs/>
                <w:spacing w:val="1"/>
                <w:sz w:val="12"/>
                <w:szCs w:val="12"/>
              </w:rPr>
              <w:t>at</w:t>
            </w:r>
            <w:r w:rsidRPr="00DB64A1">
              <w:rPr>
                <w:rFonts w:cs="Calibri"/>
                <w:b/>
                <w:bCs/>
                <w:spacing w:val="-1"/>
                <w:sz w:val="12"/>
                <w:szCs w:val="12"/>
              </w:rPr>
              <w:t>iv</w:t>
            </w:r>
            <w:r w:rsidRPr="00DB64A1">
              <w:rPr>
                <w:rFonts w:cs="Calibri"/>
                <w:b/>
                <w:bCs/>
                <w:sz w:val="12"/>
                <w:szCs w:val="12"/>
              </w:rPr>
              <w:t>o</w:t>
            </w:r>
            <w:r w:rsidRPr="00DB64A1">
              <w:rPr>
                <w:rFonts w:cs="Calibri"/>
                <w:b/>
                <w:bCs/>
                <w:spacing w:val="-9"/>
                <w:sz w:val="12"/>
                <w:szCs w:val="12"/>
              </w:rPr>
              <w:t xml:space="preserve"> </w:t>
            </w:r>
            <w:r w:rsidRPr="00DB64A1">
              <w:rPr>
                <w:rFonts w:cs="Calibri"/>
                <w:b/>
                <w:bCs/>
                <w:spacing w:val="-1"/>
                <w:sz w:val="12"/>
                <w:szCs w:val="12"/>
              </w:rPr>
              <w:t>dell</w:t>
            </w:r>
            <w:r w:rsidRPr="00DB64A1">
              <w:rPr>
                <w:rFonts w:cs="Calibri"/>
                <w:b/>
                <w:bCs/>
                <w:sz w:val="12"/>
                <w:szCs w:val="12"/>
              </w:rPr>
              <w:t>a</w:t>
            </w:r>
            <w:r w:rsidRPr="00DB64A1">
              <w:rPr>
                <w:rFonts w:cs="Calibri"/>
                <w:b/>
                <w:bCs/>
                <w:spacing w:val="-2"/>
                <w:sz w:val="12"/>
                <w:szCs w:val="12"/>
              </w:rPr>
              <w:t xml:space="preserve"> </w:t>
            </w:r>
            <w:r w:rsidRPr="00DB64A1">
              <w:rPr>
                <w:rFonts w:cs="Calibri"/>
                <w:b/>
                <w:bCs/>
                <w:sz w:val="12"/>
                <w:szCs w:val="12"/>
              </w:rPr>
              <w:t>c</w:t>
            </w:r>
            <w:r w:rsidRPr="00DB64A1">
              <w:rPr>
                <w:rFonts w:cs="Calibri"/>
                <w:b/>
                <w:bCs/>
                <w:spacing w:val="-1"/>
                <w:sz w:val="12"/>
                <w:szCs w:val="12"/>
              </w:rPr>
              <w:t>on</w:t>
            </w:r>
            <w:r w:rsidRPr="00DB64A1">
              <w:rPr>
                <w:rFonts w:cs="Calibri"/>
                <w:b/>
                <w:bCs/>
                <w:spacing w:val="1"/>
                <w:sz w:val="12"/>
                <w:szCs w:val="12"/>
              </w:rPr>
              <w:t>t</w:t>
            </w:r>
            <w:r w:rsidRPr="00DB64A1">
              <w:rPr>
                <w:rFonts w:cs="Calibri"/>
                <w:b/>
                <w:bCs/>
                <w:sz w:val="12"/>
                <w:szCs w:val="12"/>
              </w:rPr>
              <w:t>r</w:t>
            </w:r>
            <w:r w:rsidRPr="00DB64A1">
              <w:rPr>
                <w:rFonts w:cs="Calibri"/>
                <w:b/>
                <w:bCs/>
                <w:spacing w:val="-1"/>
                <w:sz w:val="12"/>
                <w:szCs w:val="12"/>
              </w:rPr>
              <w:t>op</w:t>
            </w:r>
            <w:r w:rsidRPr="00DB64A1">
              <w:rPr>
                <w:rFonts w:cs="Calibri"/>
                <w:b/>
                <w:bCs/>
                <w:spacing w:val="1"/>
                <w:sz w:val="12"/>
                <w:szCs w:val="12"/>
              </w:rPr>
              <w:t>a</w:t>
            </w:r>
            <w:r w:rsidRPr="00DB64A1">
              <w:rPr>
                <w:rFonts w:cs="Calibri"/>
                <w:b/>
                <w:bCs/>
                <w:sz w:val="12"/>
                <w:szCs w:val="12"/>
              </w:rPr>
              <w:t>r</w:t>
            </w:r>
            <w:r w:rsidRPr="00DB64A1">
              <w:rPr>
                <w:rFonts w:cs="Calibri"/>
                <w:b/>
                <w:bCs/>
                <w:spacing w:val="1"/>
                <w:sz w:val="12"/>
                <w:szCs w:val="12"/>
              </w:rPr>
              <w:t>t</w:t>
            </w:r>
            <w:r w:rsidRPr="00DB64A1">
              <w:rPr>
                <w:rFonts w:cs="Calibri"/>
                <w:b/>
                <w:bCs/>
                <w:sz w:val="12"/>
                <w:szCs w:val="12"/>
              </w:rPr>
              <w:t>e</w:t>
            </w:r>
            <w:r w:rsidRPr="00DB64A1">
              <w:rPr>
                <w:rFonts w:cs="Calibri"/>
                <w:b/>
                <w:bCs/>
                <w:spacing w:val="-8"/>
                <w:sz w:val="12"/>
                <w:szCs w:val="12"/>
              </w:rPr>
              <w:t xml:space="preserve"> </w:t>
            </w:r>
            <w:r w:rsidRPr="00DB64A1">
              <w:rPr>
                <w:rFonts w:cs="Calibri"/>
                <w:b/>
                <w:bCs/>
                <w:spacing w:val="-1"/>
                <w:sz w:val="12"/>
                <w:szCs w:val="12"/>
              </w:rPr>
              <w:t>d</w:t>
            </w:r>
            <w:r w:rsidRPr="00DB64A1">
              <w:rPr>
                <w:rFonts w:cs="Calibri"/>
                <w:b/>
                <w:bCs/>
                <w:sz w:val="12"/>
                <w:szCs w:val="12"/>
              </w:rPr>
              <w:t>i r</w:t>
            </w:r>
            <w:r w:rsidRPr="00DB64A1">
              <w:rPr>
                <w:rFonts w:cs="Calibri"/>
                <w:b/>
                <w:bCs/>
                <w:spacing w:val="-1"/>
                <w:sz w:val="12"/>
                <w:szCs w:val="12"/>
              </w:rPr>
              <w:t>i</w:t>
            </w:r>
            <w:r w:rsidRPr="00DB64A1">
              <w:rPr>
                <w:rFonts w:cs="Calibri"/>
                <w:b/>
                <w:bCs/>
                <w:spacing w:val="1"/>
                <w:sz w:val="12"/>
                <w:szCs w:val="12"/>
              </w:rPr>
              <w:t>f</w:t>
            </w:r>
            <w:r w:rsidRPr="00DB64A1">
              <w:rPr>
                <w:rFonts w:cs="Calibri"/>
                <w:b/>
                <w:bCs/>
                <w:spacing w:val="-1"/>
                <w:sz w:val="12"/>
                <w:szCs w:val="12"/>
              </w:rPr>
              <w:t>e</w:t>
            </w:r>
            <w:r w:rsidRPr="00DB64A1">
              <w:rPr>
                <w:rFonts w:cs="Calibri"/>
                <w:b/>
                <w:bCs/>
                <w:sz w:val="12"/>
                <w:szCs w:val="12"/>
              </w:rPr>
              <w:t>r</w:t>
            </w:r>
            <w:r w:rsidRPr="00DB64A1">
              <w:rPr>
                <w:rFonts w:cs="Calibri"/>
                <w:b/>
                <w:bCs/>
                <w:spacing w:val="-1"/>
                <w:sz w:val="12"/>
                <w:szCs w:val="12"/>
              </w:rPr>
              <w:t>imen</w:t>
            </w:r>
            <w:r w:rsidRPr="00DB64A1">
              <w:rPr>
                <w:rFonts w:cs="Calibri"/>
                <w:b/>
                <w:bCs/>
                <w:spacing w:val="1"/>
                <w:sz w:val="12"/>
                <w:szCs w:val="12"/>
              </w:rPr>
              <w:t>t</w:t>
            </w:r>
            <w:r w:rsidRPr="00DB64A1">
              <w:rPr>
                <w:rFonts w:cs="Calibri"/>
                <w:b/>
                <w:bCs/>
                <w:sz w:val="12"/>
                <w:szCs w:val="12"/>
              </w:rPr>
              <w:t>o</w:t>
            </w:r>
            <w:r w:rsidRPr="00DB64A1">
              <w:rPr>
                <w:rFonts w:cs="Calibri"/>
                <w:b/>
                <w:bCs/>
                <w:spacing w:val="-8"/>
                <w:sz w:val="12"/>
                <w:szCs w:val="12"/>
              </w:rPr>
              <w:t xml:space="preserve"> </w:t>
            </w:r>
            <w:r w:rsidRPr="00DB64A1">
              <w:rPr>
                <w:rFonts w:cs="Calibri"/>
                <w:b/>
                <w:bCs/>
                <w:spacing w:val="-1"/>
                <w:sz w:val="12"/>
                <w:szCs w:val="12"/>
              </w:rPr>
              <w:t>de</w:t>
            </w:r>
            <w:r w:rsidRPr="00DB64A1">
              <w:rPr>
                <w:rFonts w:cs="Calibri"/>
                <w:b/>
                <w:bCs/>
                <w:sz w:val="12"/>
                <w:szCs w:val="12"/>
              </w:rPr>
              <w:t>l</w:t>
            </w:r>
            <w:r w:rsidRPr="00DB64A1">
              <w:rPr>
                <w:rFonts w:cs="Calibri"/>
                <w:b/>
                <w:bCs/>
                <w:spacing w:val="-3"/>
                <w:sz w:val="12"/>
                <w:szCs w:val="12"/>
              </w:rPr>
              <w:t xml:space="preserve"> </w:t>
            </w:r>
            <w:r w:rsidRPr="00DB64A1">
              <w:rPr>
                <w:rFonts w:cs="Calibri"/>
                <w:b/>
                <w:bCs/>
                <w:sz w:val="12"/>
                <w:szCs w:val="12"/>
              </w:rPr>
              <w:t>cr</w:t>
            </w:r>
            <w:r w:rsidRPr="00DB64A1">
              <w:rPr>
                <w:rFonts w:cs="Calibri"/>
                <w:b/>
                <w:bCs/>
                <w:spacing w:val="-1"/>
                <w:sz w:val="12"/>
                <w:szCs w:val="12"/>
              </w:rPr>
              <w:t>edi</w:t>
            </w:r>
            <w:r w:rsidRPr="00DB64A1">
              <w:rPr>
                <w:rFonts w:cs="Calibri"/>
                <w:b/>
                <w:bCs/>
                <w:spacing w:val="1"/>
                <w:sz w:val="12"/>
                <w:szCs w:val="12"/>
              </w:rPr>
              <w:t>t</w:t>
            </w:r>
            <w:r w:rsidRPr="00DB64A1">
              <w:rPr>
                <w:rFonts w:cs="Calibri"/>
                <w:b/>
                <w:bCs/>
                <w:spacing w:val="-1"/>
                <w:sz w:val="12"/>
                <w:szCs w:val="12"/>
              </w:rPr>
              <w:t>o</w:t>
            </w:r>
            <w:r w:rsidRPr="00DB64A1">
              <w:rPr>
                <w:rFonts w:cs="Calibri"/>
                <w:b/>
                <w:bCs/>
                <w:sz w:val="12"/>
                <w:szCs w:val="12"/>
              </w:rPr>
              <w:t>re</w:t>
            </w:r>
          </w:p>
        </w:tc>
        <w:tc>
          <w:tcPr>
            <w:tcW w:w="6662" w:type="dxa"/>
          </w:tcPr>
          <w:p w14:paraId="3F6BFDC8" w14:textId="77777777" w:rsidR="00DB64A1" w:rsidRPr="00DB64A1" w:rsidRDefault="00DB64A1" w:rsidP="00DB64A1">
            <w:pPr>
              <w:rPr>
                <w:sz w:val="20"/>
                <w:szCs w:val="12"/>
              </w:rPr>
            </w:pPr>
          </w:p>
        </w:tc>
      </w:tr>
      <w:tr w:rsidR="00DB64A1" w14:paraId="474C176C" w14:textId="77777777" w:rsidTr="00DB64A1">
        <w:tc>
          <w:tcPr>
            <w:tcW w:w="4253" w:type="dxa"/>
            <w:vMerge/>
            <w:vAlign w:val="center"/>
          </w:tcPr>
          <w:p w14:paraId="1DFF6237" w14:textId="77777777" w:rsidR="00DB64A1" w:rsidRDefault="00DB64A1" w:rsidP="00DB64A1">
            <w:pPr>
              <w:rPr>
                <w:sz w:val="12"/>
                <w:szCs w:val="12"/>
              </w:rPr>
            </w:pPr>
          </w:p>
        </w:tc>
        <w:tc>
          <w:tcPr>
            <w:tcW w:w="6662" w:type="dxa"/>
          </w:tcPr>
          <w:p w14:paraId="69679F03" w14:textId="77777777" w:rsidR="00DB64A1" w:rsidRPr="00DB64A1" w:rsidRDefault="00DB64A1" w:rsidP="00DB64A1">
            <w:pPr>
              <w:rPr>
                <w:sz w:val="12"/>
                <w:szCs w:val="12"/>
              </w:rPr>
            </w:pPr>
          </w:p>
        </w:tc>
      </w:tr>
      <w:tr w:rsidR="00DB64A1" w14:paraId="146321CF" w14:textId="77777777" w:rsidTr="00DB64A1">
        <w:tc>
          <w:tcPr>
            <w:tcW w:w="10915" w:type="dxa"/>
            <w:gridSpan w:val="2"/>
            <w:vAlign w:val="center"/>
          </w:tcPr>
          <w:p w14:paraId="4D2B6233" w14:textId="77777777" w:rsidR="00DB64A1" w:rsidRPr="00DB64A1" w:rsidRDefault="00DB64A1" w:rsidP="00DB64A1">
            <w:pPr>
              <w:rPr>
                <w:sz w:val="2"/>
                <w:szCs w:val="12"/>
              </w:rPr>
            </w:pPr>
          </w:p>
        </w:tc>
      </w:tr>
      <w:tr w:rsidR="00DB64A1" w14:paraId="442F9EFC" w14:textId="77777777" w:rsidTr="00DB64A1">
        <w:tc>
          <w:tcPr>
            <w:tcW w:w="4253" w:type="dxa"/>
            <w:vMerge w:val="restart"/>
            <w:vAlign w:val="center"/>
          </w:tcPr>
          <w:p w14:paraId="3A14CF87" w14:textId="77777777" w:rsidR="00DB64A1" w:rsidRPr="00DB64A1" w:rsidRDefault="00DB64A1" w:rsidP="00DB64A1">
            <w:pPr>
              <w:rPr>
                <w:b/>
                <w:sz w:val="12"/>
                <w:szCs w:val="12"/>
              </w:rPr>
            </w:pPr>
            <w:r w:rsidRPr="00DB64A1">
              <w:rPr>
                <w:b/>
                <w:sz w:val="12"/>
                <w:szCs w:val="12"/>
              </w:rPr>
              <w:t>Riferimenti del contratto</w:t>
            </w:r>
          </w:p>
        </w:tc>
        <w:tc>
          <w:tcPr>
            <w:tcW w:w="6662" w:type="dxa"/>
          </w:tcPr>
          <w:p w14:paraId="4B6A32E7" w14:textId="77777777" w:rsidR="00DB64A1" w:rsidRPr="00DB64A1" w:rsidRDefault="00DB64A1" w:rsidP="00DB64A1">
            <w:pPr>
              <w:rPr>
                <w:sz w:val="20"/>
                <w:szCs w:val="12"/>
              </w:rPr>
            </w:pPr>
          </w:p>
        </w:tc>
      </w:tr>
      <w:tr w:rsidR="00DB64A1" w14:paraId="52595CE3" w14:textId="77777777" w:rsidTr="00DB64A1">
        <w:tc>
          <w:tcPr>
            <w:tcW w:w="4253" w:type="dxa"/>
            <w:vMerge/>
          </w:tcPr>
          <w:p w14:paraId="71F305EE" w14:textId="77777777" w:rsidR="00DB64A1" w:rsidRPr="00DB64A1" w:rsidRDefault="00DB64A1" w:rsidP="003E4976">
            <w:pPr>
              <w:rPr>
                <w:b/>
                <w:sz w:val="12"/>
                <w:szCs w:val="12"/>
              </w:rPr>
            </w:pPr>
          </w:p>
        </w:tc>
        <w:tc>
          <w:tcPr>
            <w:tcW w:w="6662" w:type="dxa"/>
          </w:tcPr>
          <w:p w14:paraId="13377A3E" w14:textId="77777777" w:rsidR="00DB64A1" w:rsidRDefault="00DB64A1" w:rsidP="00DB64A1">
            <w:pPr>
              <w:rPr>
                <w:sz w:val="12"/>
                <w:szCs w:val="12"/>
              </w:rPr>
            </w:pPr>
            <w:r w:rsidRPr="00DB64A1">
              <w:rPr>
                <w:sz w:val="12"/>
                <w:szCs w:val="12"/>
              </w:rPr>
              <w:t>Numero identificativo del contratto sottostante</w:t>
            </w:r>
          </w:p>
        </w:tc>
      </w:tr>
      <w:tr w:rsidR="00DB64A1" w14:paraId="5FB1AE79" w14:textId="77777777" w:rsidTr="00DB64A1">
        <w:tc>
          <w:tcPr>
            <w:tcW w:w="4253" w:type="dxa"/>
            <w:vMerge/>
          </w:tcPr>
          <w:p w14:paraId="494D4B6D" w14:textId="77777777" w:rsidR="00DB64A1" w:rsidRPr="00DB64A1" w:rsidRDefault="00DB64A1" w:rsidP="003E4976">
            <w:pPr>
              <w:rPr>
                <w:b/>
                <w:sz w:val="12"/>
                <w:szCs w:val="12"/>
              </w:rPr>
            </w:pPr>
          </w:p>
        </w:tc>
        <w:tc>
          <w:tcPr>
            <w:tcW w:w="6662" w:type="dxa"/>
          </w:tcPr>
          <w:p w14:paraId="35538212" w14:textId="77777777" w:rsidR="00DB64A1" w:rsidRPr="00DB64A1" w:rsidRDefault="00DB64A1" w:rsidP="00DB64A1">
            <w:pPr>
              <w:rPr>
                <w:sz w:val="20"/>
                <w:szCs w:val="12"/>
              </w:rPr>
            </w:pPr>
          </w:p>
        </w:tc>
      </w:tr>
      <w:tr w:rsidR="00DB64A1" w14:paraId="097CF2D1" w14:textId="77777777" w:rsidTr="00DB64A1">
        <w:tc>
          <w:tcPr>
            <w:tcW w:w="4253" w:type="dxa"/>
            <w:vMerge/>
            <w:tcBorders>
              <w:bottom w:val="double" w:sz="4" w:space="0" w:color="auto"/>
            </w:tcBorders>
          </w:tcPr>
          <w:p w14:paraId="3E7F522A" w14:textId="77777777" w:rsidR="00DB64A1" w:rsidRPr="00DB64A1" w:rsidRDefault="00DB64A1" w:rsidP="003E4976">
            <w:pPr>
              <w:rPr>
                <w:b/>
                <w:sz w:val="12"/>
                <w:szCs w:val="12"/>
              </w:rPr>
            </w:pPr>
          </w:p>
        </w:tc>
        <w:tc>
          <w:tcPr>
            <w:tcW w:w="6662" w:type="dxa"/>
            <w:tcBorders>
              <w:bottom w:val="double" w:sz="4" w:space="0" w:color="auto"/>
            </w:tcBorders>
          </w:tcPr>
          <w:p w14:paraId="357FF8EA" w14:textId="77777777" w:rsidR="00DB64A1" w:rsidRDefault="00DB64A1" w:rsidP="00DB64A1">
            <w:pPr>
              <w:rPr>
                <w:sz w:val="12"/>
                <w:szCs w:val="12"/>
              </w:rPr>
            </w:pPr>
            <w:r w:rsidRPr="00DB64A1">
              <w:rPr>
                <w:sz w:val="12"/>
                <w:szCs w:val="12"/>
              </w:rPr>
              <w:t>Descrizione del contratto</w:t>
            </w:r>
          </w:p>
        </w:tc>
      </w:tr>
      <w:tr w:rsidR="00DB64A1" w14:paraId="422079A7" w14:textId="77777777" w:rsidTr="00DB64A1">
        <w:tc>
          <w:tcPr>
            <w:tcW w:w="10915" w:type="dxa"/>
            <w:gridSpan w:val="2"/>
            <w:shd w:val="clear" w:color="auto" w:fill="000000" w:themeFill="text1"/>
          </w:tcPr>
          <w:p w14:paraId="197BEC2F" w14:textId="77777777" w:rsidR="00DB64A1" w:rsidRPr="005E14F5" w:rsidRDefault="00DB64A1" w:rsidP="00DB64A1">
            <w:pPr>
              <w:rPr>
                <w:sz w:val="4"/>
                <w:szCs w:val="12"/>
              </w:rPr>
            </w:pPr>
          </w:p>
        </w:tc>
      </w:tr>
      <w:tr w:rsidR="00DB64A1" w14:paraId="53A8E684" w14:textId="77777777" w:rsidTr="00DB64A1">
        <w:tc>
          <w:tcPr>
            <w:tcW w:w="4253" w:type="dxa"/>
          </w:tcPr>
          <w:p w14:paraId="72E7C672" w14:textId="77777777" w:rsidR="00DB64A1" w:rsidRDefault="00DB64A1" w:rsidP="003E4976">
            <w:pPr>
              <w:rPr>
                <w:b/>
                <w:sz w:val="12"/>
                <w:szCs w:val="12"/>
              </w:rPr>
            </w:pPr>
            <w:r w:rsidRPr="00DB64A1">
              <w:rPr>
                <w:b/>
                <w:sz w:val="12"/>
                <w:szCs w:val="12"/>
              </w:rPr>
              <w:t>Restituire il Modulo compilato a</w:t>
            </w:r>
          </w:p>
          <w:p w14:paraId="40B4E7E5" w14:textId="77777777" w:rsidR="00DB64A1" w:rsidRDefault="00DB64A1" w:rsidP="003E4976">
            <w:pPr>
              <w:rPr>
                <w:b/>
                <w:sz w:val="12"/>
                <w:szCs w:val="12"/>
              </w:rPr>
            </w:pPr>
          </w:p>
          <w:p w14:paraId="773105FE" w14:textId="77777777" w:rsidR="00DB64A1" w:rsidRDefault="00DB64A1" w:rsidP="003E4976">
            <w:pPr>
              <w:rPr>
                <w:b/>
                <w:sz w:val="12"/>
                <w:szCs w:val="12"/>
              </w:rPr>
            </w:pPr>
          </w:p>
          <w:p w14:paraId="2EBFDE41" w14:textId="77777777" w:rsidR="00DB64A1" w:rsidRDefault="00DB64A1" w:rsidP="003E4976">
            <w:pPr>
              <w:rPr>
                <w:b/>
                <w:sz w:val="12"/>
                <w:szCs w:val="12"/>
              </w:rPr>
            </w:pPr>
          </w:p>
          <w:p w14:paraId="11BE3C8E" w14:textId="77777777" w:rsidR="00DB64A1" w:rsidRDefault="00DB64A1" w:rsidP="003E4976">
            <w:pPr>
              <w:rPr>
                <w:b/>
                <w:sz w:val="12"/>
                <w:szCs w:val="12"/>
              </w:rPr>
            </w:pPr>
          </w:p>
          <w:p w14:paraId="4A25DE5D" w14:textId="77777777" w:rsidR="00DB64A1" w:rsidRDefault="00DB64A1" w:rsidP="003E4976">
            <w:pPr>
              <w:rPr>
                <w:b/>
                <w:sz w:val="12"/>
                <w:szCs w:val="12"/>
              </w:rPr>
            </w:pPr>
          </w:p>
          <w:p w14:paraId="29D07A44" w14:textId="77777777" w:rsidR="00DB64A1" w:rsidRDefault="00DB64A1" w:rsidP="003E4976">
            <w:pPr>
              <w:rPr>
                <w:b/>
                <w:sz w:val="12"/>
                <w:szCs w:val="12"/>
              </w:rPr>
            </w:pPr>
          </w:p>
          <w:p w14:paraId="3DEF4C6F" w14:textId="77777777" w:rsidR="00DB64A1" w:rsidRPr="00DB64A1" w:rsidRDefault="00DB64A1" w:rsidP="003E4976">
            <w:pPr>
              <w:rPr>
                <w:b/>
                <w:sz w:val="12"/>
                <w:szCs w:val="12"/>
              </w:rPr>
            </w:pPr>
          </w:p>
        </w:tc>
        <w:tc>
          <w:tcPr>
            <w:tcW w:w="6662" w:type="dxa"/>
          </w:tcPr>
          <w:p w14:paraId="20540DFA" w14:textId="77777777" w:rsidR="00DB64A1" w:rsidRPr="00DB64A1" w:rsidRDefault="00DB64A1" w:rsidP="00DB64A1">
            <w:pPr>
              <w:jc w:val="center"/>
              <w:rPr>
                <w:b/>
                <w:sz w:val="12"/>
                <w:szCs w:val="12"/>
              </w:rPr>
            </w:pPr>
            <w:r w:rsidRPr="00DB64A1">
              <w:rPr>
                <w:b/>
                <w:sz w:val="12"/>
                <w:szCs w:val="12"/>
              </w:rPr>
              <w:t>Riservato al Creditore</w:t>
            </w:r>
          </w:p>
        </w:tc>
      </w:tr>
    </w:tbl>
    <w:p w14:paraId="11A046B9" w14:textId="77777777" w:rsidR="007F399D" w:rsidRPr="005D05B8" w:rsidRDefault="007F399D" w:rsidP="007F399D">
      <w:pPr>
        <w:jc w:val="center"/>
        <w:rPr>
          <w:sz w:val="12"/>
          <w:szCs w:val="12"/>
        </w:rPr>
      </w:pPr>
    </w:p>
    <w:sectPr w:rsidR="007F399D" w:rsidRPr="005D05B8" w:rsidSect="007F399D">
      <w:pgSz w:w="11906" w:h="16838" w:code="9"/>
      <w:pgMar w:top="621" w:right="424" w:bottom="284" w:left="284" w:header="540" w:footer="0"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4B24E" w14:textId="77777777" w:rsidR="00D70409" w:rsidRDefault="00D70409">
      <w:r>
        <w:separator/>
      </w:r>
    </w:p>
  </w:endnote>
  <w:endnote w:type="continuationSeparator" w:id="0">
    <w:p w14:paraId="08F45C3A" w14:textId="77777777" w:rsidR="00D70409" w:rsidRDefault="00D7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3C33" w14:textId="77777777" w:rsidR="00331FC0" w:rsidRDefault="00331FC0" w:rsidP="00675312">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DB79" w14:textId="77777777" w:rsidR="00331FC0" w:rsidRDefault="00331FC0" w:rsidP="00675312">
    <w:pPr>
      <w:jc w:val="center"/>
      <w:rPr>
        <w:rStyle w:val="Enfasicorsivo"/>
        <w:rFonts w:ascii="Calibri" w:hAnsi="Calibri"/>
        <w:sz w:val="18"/>
        <w:szCs w:val="18"/>
      </w:rPr>
    </w:pPr>
    <w:r w:rsidRPr="006B488F">
      <w:rPr>
        <w:rFonts w:ascii="Calibri" w:hAnsi="Calibri"/>
        <w:b/>
        <w:i/>
        <w:sz w:val="18"/>
        <w:szCs w:val="18"/>
      </w:rPr>
      <w:t>Alfa Bit Omega S.r.l.</w:t>
    </w:r>
    <w:r>
      <w:rPr>
        <w:rFonts w:ascii="Calibri" w:hAnsi="Calibri"/>
        <w:i/>
        <w:sz w:val="18"/>
        <w:szCs w:val="18"/>
      </w:rPr>
      <w:t xml:space="preserve"> Via G. Petti, 21 Fraz. Fimiani CAP 84083 Castel San Giorgio (SA) </w:t>
    </w:r>
    <w:r>
      <w:rPr>
        <w:rStyle w:val="Enfasicorsivo"/>
        <w:rFonts w:ascii="Calibri" w:hAnsi="Calibri"/>
        <w:sz w:val="18"/>
        <w:szCs w:val="18"/>
      </w:rPr>
      <w:t xml:space="preserve">Tel +39 </w:t>
    </w:r>
    <w:r>
      <w:rPr>
        <w:rStyle w:val="Enfasicorsivo"/>
        <w:rFonts w:ascii="Calibri" w:hAnsi="Calibri"/>
        <w:b/>
        <w:sz w:val="18"/>
        <w:szCs w:val="18"/>
      </w:rPr>
      <w:t>081 5162588</w:t>
    </w:r>
    <w:r>
      <w:rPr>
        <w:rStyle w:val="Enfasicorsivo"/>
        <w:rFonts w:ascii="Calibri" w:hAnsi="Calibri"/>
        <w:sz w:val="18"/>
        <w:szCs w:val="18"/>
      </w:rPr>
      <w:t xml:space="preserve"> Fax +39 </w:t>
    </w:r>
    <w:r w:rsidRPr="006B488F">
      <w:rPr>
        <w:rStyle w:val="Enfasicorsivo"/>
        <w:rFonts w:ascii="Calibri" w:hAnsi="Calibri"/>
        <w:b/>
        <w:sz w:val="18"/>
        <w:szCs w:val="18"/>
      </w:rPr>
      <w:t>081 0100780</w:t>
    </w:r>
  </w:p>
  <w:p w14:paraId="104E8D1F" w14:textId="77777777" w:rsidR="00331FC0" w:rsidRDefault="00331FC0" w:rsidP="00675312">
    <w:pPr>
      <w:jc w:val="center"/>
      <w:rPr>
        <w:i/>
        <w:iCs/>
        <w:lang w:val="fr-FR"/>
      </w:rPr>
    </w:pPr>
    <w:r>
      <w:rPr>
        <w:rStyle w:val="Enfasicorsivo"/>
        <w:rFonts w:ascii="Calibri" w:hAnsi="Calibri"/>
        <w:sz w:val="18"/>
        <w:szCs w:val="18"/>
      </w:rPr>
      <w:t xml:space="preserve">Internet: </w:t>
    </w:r>
    <w:hyperlink r:id="rId1" w:history="1">
      <w:r w:rsidRPr="00C9384F">
        <w:rPr>
          <w:rStyle w:val="Collegamentoipertestuale"/>
          <w:rFonts w:ascii="Calibri" w:hAnsi="Calibri"/>
          <w:b/>
          <w:sz w:val="18"/>
          <w:szCs w:val="18"/>
        </w:rPr>
        <w:t>www.alfacom.it</w:t>
      </w:r>
    </w:hyperlink>
    <w:r>
      <w:t xml:space="preserve"> </w:t>
    </w:r>
    <w:r>
      <w:rPr>
        <w:rStyle w:val="Enfasicorsivo"/>
        <w:rFonts w:ascii="Calibri" w:hAnsi="Calibri"/>
        <w:sz w:val="18"/>
        <w:szCs w:val="18"/>
      </w:rPr>
      <w:t xml:space="preserve">E-mail: </w:t>
    </w:r>
    <w:hyperlink r:id="rId2" w:history="1">
      <w:r w:rsidRPr="00C9384F">
        <w:rPr>
          <w:rStyle w:val="Collegamentoipertestuale"/>
          <w:rFonts w:ascii="Calibri" w:hAnsi="Calibri"/>
          <w:b/>
          <w:sz w:val="18"/>
          <w:szCs w:val="18"/>
        </w:rPr>
        <w:t>info@alfacom.it</w:t>
      </w:r>
    </w:hyperlink>
    <w:r>
      <w:rPr>
        <w:rStyle w:val="Enfasicorsivo"/>
        <w:rFonts w:ascii="Calibri" w:hAnsi="Calibri"/>
        <w:b/>
        <w:sz w:val="18"/>
        <w:szCs w:val="18"/>
      </w:rPr>
      <w:t xml:space="preserve"> </w:t>
    </w:r>
    <w:r>
      <w:t xml:space="preserve"> </w:t>
    </w:r>
    <w:r>
      <w:rPr>
        <w:rStyle w:val="Enfasicorsivo"/>
        <w:rFonts w:ascii="Calibri" w:hAnsi="Calibri"/>
        <w:sz w:val="18"/>
        <w:szCs w:val="18"/>
      </w:rPr>
      <w:t xml:space="preserve">Posta elettronica certificata: </w:t>
    </w:r>
    <w:hyperlink r:id="rId3" w:history="1">
      <w:r w:rsidRPr="00C9384F">
        <w:rPr>
          <w:rStyle w:val="Collegamentoipertestuale"/>
          <w:rFonts w:ascii="Calibri" w:hAnsi="Calibri"/>
          <w:b/>
          <w:sz w:val="18"/>
          <w:szCs w:val="18"/>
        </w:rPr>
        <w:t>amministrazione@pec.alfabit.it</w:t>
      </w:r>
    </w:hyperlink>
    <w:r>
      <w:rPr>
        <w:rFonts w:ascii="Calibri" w:hAnsi="Calibri"/>
        <w:b/>
        <w:sz w:val="18"/>
        <w:szCs w:val="18"/>
      </w:rPr>
      <w:t xml:space="preserve"> </w:t>
    </w:r>
  </w:p>
  <w:p w14:paraId="3088A1C6" w14:textId="77777777" w:rsidR="00331FC0" w:rsidRDefault="00331FC0" w:rsidP="00675312">
    <w:pPr>
      <w:pStyle w:val="Pidipagina"/>
      <w:jc w:val="center"/>
      <w:rPr>
        <w:i/>
        <w:iCs/>
        <w:lang w:val="fr-FR"/>
      </w:rPr>
    </w:pPr>
    <w:r>
      <w:rPr>
        <w:i/>
        <w:iCs/>
      </w:rPr>
      <w:t xml:space="preserve">Cap. Soc. </w:t>
    </w:r>
    <w:r>
      <w:rPr>
        <w:i/>
        <w:iCs/>
        <w:lang w:val="fr-FR"/>
      </w:rPr>
      <w:t>€ 100.000,00  int. vers. Partita IVA 0288493 065 8 – C.C.I.A.A. SA n° 247588</w:t>
    </w:r>
  </w:p>
  <w:p w14:paraId="04B2F5A9" w14:textId="77777777" w:rsidR="00331FC0" w:rsidRDefault="00331FC0" w:rsidP="004B21EB">
    <w:pPr>
      <w:pStyle w:val="Pidipagina"/>
      <w:jc w:val="center"/>
      <w:rPr>
        <w:i/>
        <w:iCs/>
        <w:lang w:val="fr-FR"/>
      </w:rPr>
    </w:pPr>
  </w:p>
  <w:p w14:paraId="608707DE" w14:textId="77777777" w:rsidR="00331FC0" w:rsidRPr="00887925" w:rsidRDefault="00331FC0" w:rsidP="00887925">
    <w:pPr>
      <w:pStyle w:val="Pidipagina"/>
      <w:rPr>
        <w:i/>
        <w:iCs/>
        <w:sz w:val="10"/>
        <w:szCs w:val="10"/>
        <w:lang w:val="fr-FR"/>
      </w:rPr>
    </w:pPr>
    <w:r w:rsidRPr="00887925">
      <w:rPr>
        <w:i/>
        <w:iCs/>
        <w:sz w:val="10"/>
        <w:szCs w:val="10"/>
        <w:lang w:val="fr-FR"/>
      </w:rPr>
      <w:t>v.</w:t>
    </w:r>
    <w:r>
      <w:rPr>
        <w:i/>
        <w:iCs/>
        <w:sz w:val="10"/>
        <w:szCs w:val="10"/>
        <w:lang w:val="fr-FR"/>
      </w:rPr>
      <w:t>4.7</w:t>
    </w:r>
  </w:p>
  <w:p w14:paraId="3745C7AF" w14:textId="77777777" w:rsidR="00331FC0" w:rsidRDefault="00331FC0">
    <w:pPr>
      <w:pStyle w:val="Pidipagina"/>
      <w:jc w:val="right"/>
    </w:pPr>
    <w:r>
      <w:fldChar w:fldCharType="begin"/>
    </w:r>
    <w:r>
      <w:instrText xml:space="preserve"> PAGE   \* MERGEFORMAT </w:instrText>
    </w:r>
    <w:r>
      <w:fldChar w:fldCharType="separate"/>
    </w:r>
    <w:r>
      <w:rPr>
        <w:noProof/>
      </w:rPr>
      <w:t>1</w:t>
    </w:r>
    <w:r>
      <w:rPr>
        <w:noProof/>
      </w:rPr>
      <w:fldChar w:fldCharType="end"/>
    </w:r>
  </w:p>
  <w:p w14:paraId="0B0A5DF8" w14:textId="77777777" w:rsidR="00331FC0" w:rsidRDefault="00331FC0">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FD93D" w14:textId="77777777" w:rsidR="00D70409" w:rsidRDefault="00D70409">
      <w:r>
        <w:separator/>
      </w:r>
    </w:p>
  </w:footnote>
  <w:footnote w:type="continuationSeparator" w:id="0">
    <w:p w14:paraId="7B2FDF19" w14:textId="77777777" w:rsidR="00D70409" w:rsidRDefault="00D7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0592" w14:textId="77777777" w:rsidR="00331FC0" w:rsidRDefault="00331FC0" w:rsidP="00675312">
    <w:pPr>
      <w:rPr>
        <w:rFonts w:ascii="Bookman Old Style" w:hAnsi="Bookman Old Style"/>
        <w:b/>
        <w:bCs/>
        <w:sz w:val="20"/>
      </w:rPr>
    </w:pPr>
    <w:r>
      <w:rPr>
        <w:rFonts w:ascii="Bookman Old Style" w:hAnsi="Bookman Old Style"/>
        <w:b/>
        <w:bCs/>
        <w:noProof/>
        <w:sz w:val="20"/>
      </w:rPr>
      <w:drawing>
        <wp:inline distT="0" distB="0" distL="0" distR="0" wp14:anchorId="5CB80274" wp14:editId="1A42FD07">
          <wp:extent cx="2827027" cy="11239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com-logo2015-2.jpg"/>
                  <pic:cNvPicPr/>
                </pic:nvPicPr>
                <pic:blipFill>
                  <a:blip r:embed="rId1">
                    <a:extLst>
                      <a:ext uri="{28A0092B-C50C-407E-A947-70E740481C1C}">
                        <a14:useLocalDpi xmlns:a14="http://schemas.microsoft.com/office/drawing/2010/main" val="0"/>
                      </a:ext>
                    </a:extLst>
                  </a:blip>
                  <a:stretch>
                    <a:fillRect/>
                  </a:stretch>
                </pic:blipFill>
                <pic:spPr>
                  <a:xfrm>
                    <a:off x="0" y="0"/>
                    <a:ext cx="2827707" cy="1124220"/>
                  </a:xfrm>
                  <a:prstGeom prst="rect">
                    <a:avLst/>
                  </a:prstGeom>
                </pic:spPr>
              </pic:pic>
            </a:graphicData>
          </a:graphic>
        </wp:inline>
      </w:drawing>
    </w:r>
    <w:r>
      <w:rPr>
        <w:rFonts w:ascii="Bookman Old Style" w:hAnsi="Bookman Old Style"/>
        <w:b/>
        <w:bCs/>
        <w:sz w:val="20"/>
      </w:rPr>
      <w:t xml:space="preserve">                                   </w:t>
    </w:r>
    <w:r>
      <w:rPr>
        <w:noProof/>
      </w:rPr>
      <w:drawing>
        <wp:inline distT="0" distB="0" distL="0" distR="0" wp14:anchorId="16F1A3B4" wp14:editId="4F21DFAB">
          <wp:extent cx="836930" cy="68643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O 9001 Alfa Bit.jpg"/>
                  <pic:cNvPicPr/>
                </pic:nvPicPr>
                <pic:blipFill>
                  <a:blip r:embed="rId2">
                    <a:extLst>
                      <a:ext uri="{28A0092B-C50C-407E-A947-70E740481C1C}">
                        <a14:useLocalDpi xmlns:a14="http://schemas.microsoft.com/office/drawing/2010/main" val="0"/>
                      </a:ext>
                    </a:extLst>
                  </a:blip>
                  <a:stretch>
                    <a:fillRect/>
                  </a:stretch>
                </pic:blipFill>
                <pic:spPr>
                  <a:xfrm>
                    <a:off x="0" y="0"/>
                    <a:ext cx="836930" cy="686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412259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624087F8"/>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B2DE6DCA"/>
    <w:lvl w:ilvl="0">
      <w:start w:val="1"/>
      <w:numFmt w:val="decimal"/>
      <w:lvlText w:val="%1."/>
      <w:lvlJc w:val="left"/>
      <w:pPr>
        <w:tabs>
          <w:tab w:val="num" w:pos="360"/>
        </w:tabs>
        <w:ind w:left="360" w:hanging="360"/>
      </w:pPr>
    </w:lvl>
  </w:abstractNum>
  <w:abstractNum w:abstractNumId="3" w15:restartNumberingAfterBreak="0">
    <w:nsid w:val="03ED5023"/>
    <w:multiLevelType w:val="hybridMultilevel"/>
    <w:tmpl w:val="241223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7F3075"/>
    <w:multiLevelType w:val="hybridMultilevel"/>
    <w:tmpl w:val="7B84E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C57300"/>
    <w:multiLevelType w:val="hybridMultilevel"/>
    <w:tmpl w:val="FE884D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2B3E23"/>
    <w:multiLevelType w:val="hybridMultilevel"/>
    <w:tmpl w:val="0DA24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5B2786"/>
    <w:multiLevelType w:val="hybridMultilevel"/>
    <w:tmpl w:val="0C6C021A"/>
    <w:lvl w:ilvl="0" w:tplc="B796A74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CF1176"/>
    <w:multiLevelType w:val="hybridMultilevel"/>
    <w:tmpl w:val="FEFEE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303B9C"/>
    <w:multiLevelType w:val="hybridMultilevel"/>
    <w:tmpl w:val="FB905A7C"/>
    <w:lvl w:ilvl="0" w:tplc="4B14D4A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EE6192"/>
    <w:multiLevelType w:val="hybridMultilevel"/>
    <w:tmpl w:val="0B0E89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411263"/>
    <w:multiLevelType w:val="hybridMultilevel"/>
    <w:tmpl w:val="4620B9CA"/>
    <w:lvl w:ilvl="0" w:tplc="0410000B">
      <w:start w:val="19"/>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A44A0"/>
    <w:multiLevelType w:val="hybridMultilevel"/>
    <w:tmpl w:val="241223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17669C"/>
    <w:multiLevelType w:val="hybridMultilevel"/>
    <w:tmpl w:val="96E0B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504DB8"/>
    <w:multiLevelType w:val="hybridMultilevel"/>
    <w:tmpl w:val="A4049822"/>
    <w:lvl w:ilvl="0" w:tplc="04100001">
      <w:start w:val="1"/>
      <w:numFmt w:val="bullet"/>
      <w:lvlText w:val=""/>
      <w:lvlJc w:val="left"/>
      <w:pPr>
        <w:ind w:left="720" w:hanging="360"/>
      </w:pPr>
      <w:rPr>
        <w:rFonts w:ascii="Symbol" w:hAnsi="Symbol" w:hint="default"/>
      </w:rPr>
    </w:lvl>
    <w:lvl w:ilvl="1" w:tplc="7D74313E">
      <w:numFmt w:val="bullet"/>
      <w:lvlText w:val="•"/>
      <w:lvlJc w:val="left"/>
      <w:pPr>
        <w:ind w:left="1785" w:hanging="705"/>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73752F"/>
    <w:multiLevelType w:val="hybridMultilevel"/>
    <w:tmpl w:val="EC34138C"/>
    <w:lvl w:ilvl="0" w:tplc="9C3E8962">
      <w:start w:val="81"/>
      <w:numFmt w:val="bullet"/>
      <w:lvlText w:val=""/>
      <w:lvlJc w:val="left"/>
      <w:pPr>
        <w:tabs>
          <w:tab w:val="num" w:pos="1080"/>
        </w:tabs>
        <w:ind w:left="1080" w:hanging="360"/>
      </w:pPr>
      <w:rPr>
        <w:rFonts w:ascii="Symbol" w:eastAsia="Times New Roman" w:hAnsi="Symbol" w:cs="Times New Roman" w:hint="default"/>
      </w:rPr>
    </w:lvl>
    <w:lvl w:ilvl="1" w:tplc="483A33A2">
      <w:start w:val="81"/>
      <w:numFmt w:val="bullet"/>
      <w:lvlText w:val=""/>
      <w:lvlJc w:val="left"/>
      <w:pPr>
        <w:tabs>
          <w:tab w:val="num" w:pos="1800"/>
        </w:tabs>
        <w:ind w:left="1800" w:hanging="360"/>
      </w:pPr>
      <w:rPr>
        <w:rFonts w:ascii="Wingdings" w:eastAsia="Times New Roman" w:hAnsi="Wingdings" w:cs="Times New Roman"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ECD1866"/>
    <w:multiLevelType w:val="hybridMultilevel"/>
    <w:tmpl w:val="2D4AF76A"/>
    <w:lvl w:ilvl="0" w:tplc="0410000B">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C12DA"/>
    <w:multiLevelType w:val="hybridMultilevel"/>
    <w:tmpl w:val="EBE66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833307"/>
    <w:multiLevelType w:val="hybridMultilevel"/>
    <w:tmpl w:val="92CC29D8"/>
    <w:lvl w:ilvl="0" w:tplc="EEA6D8AA">
      <w:numFmt w:val="bullet"/>
      <w:lvlText w:val=""/>
      <w:lvlJc w:val="left"/>
      <w:pPr>
        <w:tabs>
          <w:tab w:val="num" w:pos="1080"/>
        </w:tabs>
        <w:ind w:left="1080" w:hanging="360"/>
      </w:pPr>
      <w:rPr>
        <w:rFonts w:ascii="Symbol" w:eastAsia="Times New Roman" w:hAnsi="Symbol" w:cs="Times New Roman" w:hint="default"/>
      </w:rPr>
    </w:lvl>
    <w:lvl w:ilvl="1" w:tplc="CC8800C4">
      <w:numFmt w:val="bullet"/>
      <w:lvlText w:val=""/>
      <w:lvlJc w:val="left"/>
      <w:pPr>
        <w:tabs>
          <w:tab w:val="num" w:pos="1800"/>
        </w:tabs>
        <w:ind w:left="1800" w:hanging="360"/>
      </w:pPr>
      <w:rPr>
        <w:rFonts w:ascii="Wingdings" w:eastAsia="Times New Roman" w:hAnsi="Wingdings" w:cs="Times New Roman"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4C2E80"/>
    <w:multiLevelType w:val="hybridMultilevel"/>
    <w:tmpl w:val="2BEA0558"/>
    <w:lvl w:ilvl="0" w:tplc="0410000F">
      <w:start w:val="1"/>
      <w:numFmt w:val="decimal"/>
      <w:lvlText w:val="%1."/>
      <w:lvlJc w:val="left"/>
      <w:pPr>
        <w:ind w:left="720" w:hanging="360"/>
      </w:pPr>
    </w:lvl>
    <w:lvl w:ilvl="1" w:tplc="7D74313E">
      <w:numFmt w:val="bullet"/>
      <w:lvlText w:val="•"/>
      <w:lvlJc w:val="left"/>
      <w:pPr>
        <w:ind w:left="1785" w:hanging="705"/>
      </w:pPr>
      <w:rPr>
        <w:rFonts w:ascii="Calibri" w:eastAsia="Calibri" w:hAnsi="Calibri" w:cs="Times New Roman" w:hint="default"/>
      </w:rPr>
    </w:lvl>
    <w:lvl w:ilvl="2" w:tplc="763EC162">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270C96"/>
    <w:multiLevelType w:val="hybridMultilevel"/>
    <w:tmpl w:val="2BEA2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6366C3"/>
    <w:multiLevelType w:val="hybridMultilevel"/>
    <w:tmpl w:val="09B83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8977C0"/>
    <w:multiLevelType w:val="hybridMultilevel"/>
    <w:tmpl w:val="BFD6E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D41771"/>
    <w:multiLevelType w:val="hybridMultilevel"/>
    <w:tmpl w:val="FD7AF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195418"/>
    <w:multiLevelType w:val="hybridMultilevel"/>
    <w:tmpl w:val="BCCA1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703100"/>
    <w:multiLevelType w:val="hybridMultilevel"/>
    <w:tmpl w:val="246A4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52273B"/>
    <w:multiLevelType w:val="hybridMultilevel"/>
    <w:tmpl w:val="9D24F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E77F05"/>
    <w:multiLevelType w:val="hybridMultilevel"/>
    <w:tmpl w:val="4EDCC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CD632F"/>
    <w:multiLevelType w:val="hybridMultilevel"/>
    <w:tmpl w:val="9176E1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601062"/>
    <w:multiLevelType w:val="hybridMultilevel"/>
    <w:tmpl w:val="792E4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835F24"/>
    <w:multiLevelType w:val="hybridMultilevel"/>
    <w:tmpl w:val="5770E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39C7FB7"/>
    <w:multiLevelType w:val="hybridMultilevel"/>
    <w:tmpl w:val="23363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13331C"/>
    <w:multiLevelType w:val="hybridMultilevel"/>
    <w:tmpl w:val="CE1EE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5EE721F"/>
    <w:multiLevelType w:val="hybridMultilevel"/>
    <w:tmpl w:val="CBB6B1F4"/>
    <w:lvl w:ilvl="0" w:tplc="04100001">
      <w:start w:val="1"/>
      <w:numFmt w:val="bullet"/>
      <w:lvlText w:val=""/>
      <w:lvlJc w:val="left"/>
      <w:pPr>
        <w:ind w:left="720" w:hanging="360"/>
      </w:pPr>
      <w:rPr>
        <w:rFonts w:ascii="Symbol" w:hAnsi="Symbol" w:hint="default"/>
      </w:rPr>
    </w:lvl>
    <w:lvl w:ilvl="1" w:tplc="7D74313E">
      <w:numFmt w:val="bullet"/>
      <w:lvlText w:val="•"/>
      <w:lvlJc w:val="left"/>
      <w:pPr>
        <w:ind w:left="1785" w:hanging="705"/>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
  </w:num>
  <w:num w:numId="5">
    <w:abstractNumId w:val="2"/>
  </w:num>
  <w:num w:numId="6">
    <w:abstractNumId w:val="16"/>
  </w:num>
  <w:num w:numId="7">
    <w:abstractNumId w:val="11"/>
  </w:num>
  <w:num w:numId="8">
    <w:abstractNumId w:val="5"/>
  </w:num>
  <w:num w:numId="9">
    <w:abstractNumId w:val="10"/>
  </w:num>
  <w:num w:numId="10">
    <w:abstractNumId w:val="28"/>
  </w:num>
  <w:num w:numId="11">
    <w:abstractNumId w:val="31"/>
  </w:num>
  <w:num w:numId="12">
    <w:abstractNumId w:val="21"/>
  </w:num>
  <w:num w:numId="13">
    <w:abstractNumId w:val="29"/>
  </w:num>
  <w:num w:numId="14">
    <w:abstractNumId w:val="27"/>
  </w:num>
  <w:num w:numId="15">
    <w:abstractNumId w:val="32"/>
  </w:num>
  <w:num w:numId="16">
    <w:abstractNumId w:val="26"/>
  </w:num>
  <w:num w:numId="17">
    <w:abstractNumId w:val="19"/>
  </w:num>
  <w:num w:numId="18">
    <w:abstractNumId w:val="3"/>
  </w:num>
  <w:num w:numId="19">
    <w:abstractNumId w:val="12"/>
  </w:num>
  <w:num w:numId="20">
    <w:abstractNumId w:val="25"/>
  </w:num>
  <w:num w:numId="21">
    <w:abstractNumId w:val="30"/>
  </w:num>
  <w:num w:numId="22">
    <w:abstractNumId w:val="6"/>
  </w:num>
  <w:num w:numId="23">
    <w:abstractNumId w:val="17"/>
  </w:num>
  <w:num w:numId="24">
    <w:abstractNumId w:val="8"/>
  </w:num>
  <w:num w:numId="25">
    <w:abstractNumId w:val="22"/>
  </w:num>
  <w:num w:numId="26">
    <w:abstractNumId w:val="4"/>
  </w:num>
  <w:num w:numId="27">
    <w:abstractNumId w:val="13"/>
  </w:num>
  <w:num w:numId="28">
    <w:abstractNumId w:val="24"/>
  </w:num>
  <w:num w:numId="29">
    <w:abstractNumId w:val="23"/>
  </w:num>
  <w:num w:numId="30">
    <w:abstractNumId w:val="20"/>
  </w:num>
  <w:num w:numId="31">
    <w:abstractNumId w:val="14"/>
  </w:num>
  <w:num w:numId="32">
    <w:abstractNumId w:val="33"/>
  </w:num>
  <w:num w:numId="33">
    <w:abstractNumId w:val="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CF"/>
    <w:rsid w:val="00005CFD"/>
    <w:rsid w:val="000105BE"/>
    <w:rsid w:val="000271BE"/>
    <w:rsid w:val="00034C27"/>
    <w:rsid w:val="00036409"/>
    <w:rsid w:val="0003700C"/>
    <w:rsid w:val="00051BB2"/>
    <w:rsid w:val="00052047"/>
    <w:rsid w:val="00054AF3"/>
    <w:rsid w:val="000575EE"/>
    <w:rsid w:val="00063D74"/>
    <w:rsid w:val="00074258"/>
    <w:rsid w:val="000745ED"/>
    <w:rsid w:val="000811F9"/>
    <w:rsid w:val="00081956"/>
    <w:rsid w:val="0008725D"/>
    <w:rsid w:val="000904BE"/>
    <w:rsid w:val="000929BD"/>
    <w:rsid w:val="000A2767"/>
    <w:rsid w:val="000A5411"/>
    <w:rsid w:val="000B2E6A"/>
    <w:rsid w:val="000B3F74"/>
    <w:rsid w:val="000B50CA"/>
    <w:rsid w:val="000C4C91"/>
    <w:rsid w:val="000C5702"/>
    <w:rsid w:val="000D084F"/>
    <w:rsid w:val="000E13E2"/>
    <w:rsid w:val="000E6E3B"/>
    <w:rsid w:val="000E7BC2"/>
    <w:rsid w:val="000F591B"/>
    <w:rsid w:val="000F6C93"/>
    <w:rsid w:val="001000DF"/>
    <w:rsid w:val="00105A1E"/>
    <w:rsid w:val="00106DB9"/>
    <w:rsid w:val="00106E2E"/>
    <w:rsid w:val="00110B6A"/>
    <w:rsid w:val="00110CDF"/>
    <w:rsid w:val="00114EED"/>
    <w:rsid w:val="00136836"/>
    <w:rsid w:val="00136A34"/>
    <w:rsid w:val="00142A00"/>
    <w:rsid w:val="001576D9"/>
    <w:rsid w:val="001608EB"/>
    <w:rsid w:val="0016499C"/>
    <w:rsid w:val="0016675F"/>
    <w:rsid w:val="001734A9"/>
    <w:rsid w:val="00174747"/>
    <w:rsid w:val="001776AF"/>
    <w:rsid w:val="0018370E"/>
    <w:rsid w:val="001853CA"/>
    <w:rsid w:val="00186D7F"/>
    <w:rsid w:val="00190608"/>
    <w:rsid w:val="0019356F"/>
    <w:rsid w:val="00193840"/>
    <w:rsid w:val="001955BB"/>
    <w:rsid w:val="001C0928"/>
    <w:rsid w:val="001C59B6"/>
    <w:rsid w:val="001C6638"/>
    <w:rsid w:val="001D56CC"/>
    <w:rsid w:val="001E09F8"/>
    <w:rsid w:val="001E27E0"/>
    <w:rsid w:val="001E3163"/>
    <w:rsid w:val="001E4C51"/>
    <w:rsid w:val="001E7C55"/>
    <w:rsid w:val="001F5BB6"/>
    <w:rsid w:val="00202F0B"/>
    <w:rsid w:val="002039AA"/>
    <w:rsid w:val="0020678A"/>
    <w:rsid w:val="00207B60"/>
    <w:rsid w:val="002151EA"/>
    <w:rsid w:val="002272A7"/>
    <w:rsid w:val="00231F10"/>
    <w:rsid w:val="002351A8"/>
    <w:rsid w:val="002375DB"/>
    <w:rsid w:val="002449E1"/>
    <w:rsid w:val="00245D85"/>
    <w:rsid w:val="002512DC"/>
    <w:rsid w:val="002551B8"/>
    <w:rsid w:val="002559B4"/>
    <w:rsid w:val="00262C1A"/>
    <w:rsid w:val="00266DCA"/>
    <w:rsid w:val="00273EDB"/>
    <w:rsid w:val="00281686"/>
    <w:rsid w:val="00282474"/>
    <w:rsid w:val="00290B17"/>
    <w:rsid w:val="00297A8D"/>
    <w:rsid w:val="002B1EA3"/>
    <w:rsid w:val="002B2676"/>
    <w:rsid w:val="002C1C45"/>
    <w:rsid w:val="002C1D42"/>
    <w:rsid w:val="002D023A"/>
    <w:rsid w:val="002D4206"/>
    <w:rsid w:val="002E7846"/>
    <w:rsid w:val="002F22F1"/>
    <w:rsid w:val="002F622B"/>
    <w:rsid w:val="002F672E"/>
    <w:rsid w:val="00302A72"/>
    <w:rsid w:val="003100CD"/>
    <w:rsid w:val="003103D5"/>
    <w:rsid w:val="0031214A"/>
    <w:rsid w:val="00314020"/>
    <w:rsid w:val="00314785"/>
    <w:rsid w:val="00315E3C"/>
    <w:rsid w:val="003226D7"/>
    <w:rsid w:val="00326FB0"/>
    <w:rsid w:val="00331FC0"/>
    <w:rsid w:val="003323F5"/>
    <w:rsid w:val="00334C38"/>
    <w:rsid w:val="00337269"/>
    <w:rsid w:val="00345B50"/>
    <w:rsid w:val="0035533A"/>
    <w:rsid w:val="003666C0"/>
    <w:rsid w:val="003666FD"/>
    <w:rsid w:val="00374E63"/>
    <w:rsid w:val="003809E6"/>
    <w:rsid w:val="00390196"/>
    <w:rsid w:val="00390903"/>
    <w:rsid w:val="0039607B"/>
    <w:rsid w:val="00397731"/>
    <w:rsid w:val="003A60BF"/>
    <w:rsid w:val="003B0608"/>
    <w:rsid w:val="003B15A9"/>
    <w:rsid w:val="003B4C29"/>
    <w:rsid w:val="003B57B1"/>
    <w:rsid w:val="003C1558"/>
    <w:rsid w:val="003C2D6D"/>
    <w:rsid w:val="003C32BE"/>
    <w:rsid w:val="003C5316"/>
    <w:rsid w:val="003C6CA6"/>
    <w:rsid w:val="003E4976"/>
    <w:rsid w:val="003E732F"/>
    <w:rsid w:val="003F268C"/>
    <w:rsid w:val="003F668C"/>
    <w:rsid w:val="00401658"/>
    <w:rsid w:val="004036C0"/>
    <w:rsid w:val="00413D2D"/>
    <w:rsid w:val="00417EAC"/>
    <w:rsid w:val="00432D0F"/>
    <w:rsid w:val="0043344A"/>
    <w:rsid w:val="00435DBF"/>
    <w:rsid w:val="004367C5"/>
    <w:rsid w:val="0044527F"/>
    <w:rsid w:val="00445D8B"/>
    <w:rsid w:val="00446538"/>
    <w:rsid w:val="00452ABC"/>
    <w:rsid w:val="004548FF"/>
    <w:rsid w:val="00456AB9"/>
    <w:rsid w:val="00457B29"/>
    <w:rsid w:val="00462B3B"/>
    <w:rsid w:val="00463A86"/>
    <w:rsid w:val="00470C0E"/>
    <w:rsid w:val="004710A7"/>
    <w:rsid w:val="00473362"/>
    <w:rsid w:val="0048167A"/>
    <w:rsid w:val="00482173"/>
    <w:rsid w:val="0048798A"/>
    <w:rsid w:val="004A0037"/>
    <w:rsid w:val="004B21EB"/>
    <w:rsid w:val="004B2DA0"/>
    <w:rsid w:val="004B75A4"/>
    <w:rsid w:val="004C10F7"/>
    <w:rsid w:val="004C2468"/>
    <w:rsid w:val="004C499C"/>
    <w:rsid w:val="004E3ED5"/>
    <w:rsid w:val="004E47F6"/>
    <w:rsid w:val="004E7191"/>
    <w:rsid w:val="004F5E50"/>
    <w:rsid w:val="004F627D"/>
    <w:rsid w:val="005024D1"/>
    <w:rsid w:val="00510870"/>
    <w:rsid w:val="00514F3E"/>
    <w:rsid w:val="00523246"/>
    <w:rsid w:val="00523FA2"/>
    <w:rsid w:val="0052662E"/>
    <w:rsid w:val="00540507"/>
    <w:rsid w:val="005458EF"/>
    <w:rsid w:val="005465FB"/>
    <w:rsid w:val="00546DE6"/>
    <w:rsid w:val="00547CB8"/>
    <w:rsid w:val="00551C5C"/>
    <w:rsid w:val="0055520E"/>
    <w:rsid w:val="00565A20"/>
    <w:rsid w:val="005761CD"/>
    <w:rsid w:val="00586E67"/>
    <w:rsid w:val="0059276C"/>
    <w:rsid w:val="005948D7"/>
    <w:rsid w:val="00597ECE"/>
    <w:rsid w:val="005A7EFE"/>
    <w:rsid w:val="005B4CD4"/>
    <w:rsid w:val="005B585B"/>
    <w:rsid w:val="005C0F78"/>
    <w:rsid w:val="005C50CE"/>
    <w:rsid w:val="005C7132"/>
    <w:rsid w:val="005D05B8"/>
    <w:rsid w:val="005D16D1"/>
    <w:rsid w:val="005D280D"/>
    <w:rsid w:val="005E0D4B"/>
    <w:rsid w:val="005E14F5"/>
    <w:rsid w:val="005E4E92"/>
    <w:rsid w:val="005E58DE"/>
    <w:rsid w:val="005F58F8"/>
    <w:rsid w:val="005F5E66"/>
    <w:rsid w:val="00600E6F"/>
    <w:rsid w:val="00602704"/>
    <w:rsid w:val="006125B5"/>
    <w:rsid w:val="00614611"/>
    <w:rsid w:val="00615E69"/>
    <w:rsid w:val="00616ED4"/>
    <w:rsid w:val="00622ECE"/>
    <w:rsid w:val="00624BB0"/>
    <w:rsid w:val="00627829"/>
    <w:rsid w:val="0063220E"/>
    <w:rsid w:val="00633955"/>
    <w:rsid w:val="00637089"/>
    <w:rsid w:val="00641A73"/>
    <w:rsid w:val="00643104"/>
    <w:rsid w:val="00650991"/>
    <w:rsid w:val="00654EC1"/>
    <w:rsid w:val="006553EE"/>
    <w:rsid w:val="0066242F"/>
    <w:rsid w:val="00674D3F"/>
    <w:rsid w:val="00675312"/>
    <w:rsid w:val="0068054C"/>
    <w:rsid w:val="00682395"/>
    <w:rsid w:val="006869AE"/>
    <w:rsid w:val="00690AE3"/>
    <w:rsid w:val="006916FA"/>
    <w:rsid w:val="0069782B"/>
    <w:rsid w:val="006A110A"/>
    <w:rsid w:val="006A1393"/>
    <w:rsid w:val="006A3D58"/>
    <w:rsid w:val="006B1E7E"/>
    <w:rsid w:val="006B243D"/>
    <w:rsid w:val="006B488F"/>
    <w:rsid w:val="006B6D48"/>
    <w:rsid w:val="006C1056"/>
    <w:rsid w:val="006C140B"/>
    <w:rsid w:val="006C7118"/>
    <w:rsid w:val="006D1744"/>
    <w:rsid w:val="006D44BC"/>
    <w:rsid w:val="006D4571"/>
    <w:rsid w:val="006D61F1"/>
    <w:rsid w:val="006E246F"/>
    <w:rsid w:val="006E2610"/>
    <w:rsid w:val="006E2866"/>
    <w:rsid w:val="006E5D6C"/>
    <w:rsid w:val="006E7B4B"/>
    <w:rsid w:val="006F071C"/>
    <w:rsid w:val="006F54CD"/>
    <w:rsid w:val="00701CBD"/>
    <w:rsid w:val="00714CD0"/>
    <w:rsid w:val="0072261F"/>
    <w:rsid w:val="00723572"/>
    <w:rsid w:val="0072557A"/>
    <w:rsid w:val="00726411"/>
    <w:rsid w:val="00726ED2"/>
    <w:rsid w:val="00740F68"/>
    <w:rsid w:val="007437AD"/>
    <w:rsid w:val="00743A48"/>
    <w:rsid w:val="0074786A"/>
    <w:rsid w:val="00760958"/>
    <w:rsid w:val="00764ADF"/>
    <w:rsid w:val="0077034C"/>
    <w:rsid w:val="00793701"/>
    <w:rsid w:val="00793736"/>
    <w:rsid w:val="007A1B43"/>
    <w:rsid w:val="007A2778"/>
    <w:rsid w:val="007A49E8"/>
    <w:rsid w:val="007B2D82"/>
    <w:rsid w:val="007C579D"/>
    <w:rsid w:val="007D034C"/>
    <w:rsid w:val="007D191D"/>
    <w:rsid w:val="007D509D"/>
    <w:rsid w:val="007D5314"/>
    <w:rsid w:val="007D6774"/>
    <w:rsid w:val="007E6D1D"/>
    <w:rsid w:val="007F399D"/>
    <w:rsid w:val="007F6483"/>
    <w:rsid w:val="008075F0"/>
    <w:rsid w:val="00807786"/>
    <w:rsid w:val="00810052"/>
    <w:rsid w:val="008111B2"/>
    <w:rsid w:val="00817B31"/>
    <w:rsid w:val="0082171B"/>
    <w:rsid w:val="00826373"/>
    <w:rsid w:val="00826425"/>
    <w:rsid w:val="008324E9"/>
    <w:rsid w:val="00834D3D"/>
    <w:rsid w:val="00837FAC"/>
    <w:rsid w:val="00841E34"/>
    <w:rsid w:val="0085111D"/>
    <w:rsid w:val="008523A2"/>
    <w:rsid w:val="008523F4"/>
    <w:rsid w:val="00861BD3"/>
    <w:rsid w:val="0086454A"/>
    <w:rsid w:val="00865827"/>
    <w:rsid w:val="00871566"/>
    <w:rsid w:val="008731EC"/>
    <w:rsid w:val="00875285"/>
    <w:rsid w:val="008804CB"/>
    <w:rsid w:val="00885F38"/>
    <w:rsid w:val="00887925"/>
    <w:rsid w:val="008911AE"/>
    <w:rsid w:val="008A234F"/>
    <w:rsid w:val="008A2A47"/>
    <w:rsid w:val="008A3932"/>
    <w:rsid w:val="008A5301"/>
    <w:rsid w:val="008A653E"/>
    <w:rsid w:val="008B7E84"/>
    <w:rsid w:val="008C33AE"/>
    <w:rsid w:val="008C63FF"/>
    <w:rsid w:val="008D1BBD"/>
    <w:rsid w:val="008D410E"/>
    <w:rsid w:val="008D54A0"/>
    <w:rsid w:val="008D6C09"/>
    <w:rsid w:val="008F15C5"/>
    <w:rsid w:val="009043DE"/>
    <w:rsid w:val="00905272"/>
    <w:rsid w:val="00910634"/>
    <w:rsid w:val="00912E9F"/>
    <w:rsid w:val="009154A1"/>
    <w:rsid w:val="00916965"/>
    <w:rsid w:val="009342BB"/>
    <w:rsid w:val="009350F6"/>
    <w:rsid w:val="0093629A"/>
    <w:rsid w:val="0093714B"/>
    <w:rsid w:val="00940FA9"/>
    <w:rsid w:val="009415D6"/>
    <w:rsid w:val="00943B5A"/>
    <w:rsid w:val="00946ACF"/>
    <w:rsid w:val="00946D9F"/>
    <w:rsid w:val="009472AF"/>
    <w:rsid w:val="00952CA1"/>
    <w:rsid w:val="00960977"/>
    <w:rsid w:val="00960B1C"/>
    <w:rsid w:val="009645FD"/>
    <w:rsid w:val="00966DEF"/>
    <w:rsid w:val="00972E8E"/>
    <w:rsid w:val="00975856"/>
    <w:rsid w:val="00975E9E"/>
    <w:rsid w:val="009817DB"/>
    <w:rsid w:val="00987216"/>
    <w:rsid w:val="00987B9E"/>
    <w:rsid w:val="009961B3"/>
    <w:rsid w:val="009B247B"/>
    <w:rsid w:val="009B5C62"/>
    <w:rsid w:val="009C0B62"/>
    <w:rsid w:val="009C1496"/>
    <w:rsid w:val="009C1B62"/>
    <w:rsid w:val="009D1731"/>
    <w:rsid w:val="009D325B"/>
    <w:rsid w:val="009D6C8C"/>
    <w:rsid w:val="009E19E9"/>
    <w:rsid w:val="009F03DF"/>
    <w:rsid w:val="009F0B73"/>
    <w:rsid w:val="009F1987"/>
    <w:rsid w:val="009F210E"/>
    <w:rsid w:val="009F3842"/>
    <w:rsid w:val="009F774E"/>
    <w:rsid w:val="00A00E09"/>
    <w:rsid w:val="00A010F5"/>
    <w:rsid w:val="00A042C8"/>
    <w:rsid w:val="00A06B6F"/>
    <w:rsid w:val="00A0717F"/>
    <w:rsid w:val="00A15D8F"/>
    <w:rsid w:val="00A260FF"/>
    <w:rsid w:val="00A40389"/>
    <w:rsid w:val="00A548D2"/>
    <w:rsid w:val="00A66913"/>
    <w:rsid w:val="00A66B72"/>
    <w:rsid w:val="00A86150"/>
    <w:rsid w:val="00A93774"/>
    <w:rsid w:val="00A95E64"/>
    <w:rsid w:val="00AA167B"/>
    <w:rsid w:val="00AA57CC"/>
    <w:rsid w:val="00AB2F09"/>
    <w:rsid w:val="00AB492F"/>
    <w:rsid w:val="00AB61EA"/>
    <w:rsid w:val="00AC29AC"/>
    <w:rsid w:val="00AD2050"/>
    <w:rsid w:val="00AD48D5"/>
    <w:rsid w:val="00AD582C"/>
    <w:rsid w:val="00AD7D49"/>
    <w:rsid w:val="00AE1D23"/>
    <w:rsid w:val="00AE7542"/>
    <w:rsid w:val="00AF120F"/>
    <w:rsid w:val="00AF7430"/>
    <w:rsid w:val="00B02F7A"/>
    <w:rsid w:val="00B10394"/>
    <w:rsid w:val="00B12E86"/>
    <w:rsid w:val="00B202C5"/>
    <w:rsid w:val="00B204FB"/>
    <w:rsid w:val="00B24859"/>
    <w:rsid w:val="00B34D4E"/>
    <w:rsid w:val="00B4339A"/>
    <w:rsid w:val="00B46761"/>
    <w:rsid w:val="00B5630C"/>
    <w:rsid w:val="00B615CF"/>
    <w:rsid w:val="00B63B28"/>
    <w:rsid w:val="00B65414"/>
    <w:rsid w:val="00B66EB9"/>
    <w:rsid w:val="00B67CE8"/>
    <w:rsid w:val="00B7544E"/>
    <w:rsid w:val="00B755CA"/>
    <w:rsid w:val="00B81462"/>
    <w:rsid w:val="00B9115F"/>
    <w:rsid w:val="00B932E4"/>
    <w:rsid w:val="00BB54B4"/>
    <w:rsid w:val="00BC16A4"/>
    <w:rsid w:val="00BC3705"/>
    <w:rsid w:val="00BC6872"/>
    <w:rsid w:val="00BC7455"/>
    <w:rsid w:val="00BE4DB1"/>
    <w:rsid w:val="00BE6DC6"/>
    <w:rsid w:val="00BF0B93"/>
    <w:rsid w:val="00BF3D8A"/>
    <w:rsid w:val="00C0769A"/>
    <w:rsid w:val="00C11B9E"/>
    <w:rsid w:val="00C231C3"/>
    <w:rsid w:val="00C26059"/>
    <w:rsid w:val="00C41975"/>
    <w:rsid w:val="00C47506"/>
    <w:rsid w:val="00C55A59"/>
    <w:rsid w:val="00C56774"/>
    <w:rsid w:val="00C62422"/>
    <w:rsid w:val="00C63A18"/>
    <w:rsid w:val="00C66ED6"/>
    <w:rsid w:val="00C7399B"/>
    <w:rsid w:val="00C772C9"/>
    <w:rsid w:val="00C80B14"/>
    <w:rsid w:val="00C97C07"/>
    <w:rsid w:val="00CA20F2"/>
    <w:rsid w:val="00CA2D52"/>
    <w:rsid w:val="00CA59D4"/>
    <w:rsid w:val="00CB5D41"/>
    <w:rsid w:val="00CC060F"/>
    <w:rsid w:val="00CC0DBF"/>
    <w:rsid w:val="00CC35D0"/>
    <w:rsid w:val="00CC451A"/>
    <w:rsid w:val="00CD247F"/>
    <w:rsid w:val="00CD464C"/>
    <w:rsid w:val="00CD68A9"/>
    <w:rsid w:val="00CD6E70"/>
    <w:rsid w:val="00CE03A3"/>
    <w:rsid w:val="00CE6137"/>
    <w:rsid w:val="00D0769F"/>
    <w:rsid w:val="00D16326"/>
    <w:rsid w:val="00D168C3"/>
    <w:rsid w:val="00D22055"/>
    <w:rsid w:val="00D401A7"/>
    <w:rsid w:val="00D42EB6"/>
    <w:rsid w:val="00D52736"/>
    <w:rsid w:val="00D623C0"/>
    <w:rsid w:val="00D62C05"/>
    <w:rsid w:val="00D65C0C"/>
    <w:rsid w:val="00D70409"/>
    <w:rsid w:val="00D758BF"/>
    <w:rsid w:val="00D93611"/>
    <w:rsid w:val="00DA596D"/>
    <w:rsid w:val="00DB64A1"/>
    <w:rsid w:val="00DC2510"/>
    <w:rsid w:val="00DC30D5"/>
    <w:rsid w:val="00DC4C00"/>
    <w:rsid w:val="00DC500C"/>
    <w:rsid w:val="00DD007D"/>
    <w:rsid w:val="00DD2649"/>
    <w:rsid w:val="00DD3405"/>
    <w:rsid w:val="00DD4A1D"/>
    <w:rsid w:val="00DD62D2"/>
    <w:rsid w:val="00DE6969"/>
    <w:rsid w:val="00DF12B3"/>
    <w:rsid w:val="00DF5399"/>
    <w:rsid w:val="00DF7934"/>
    <w:rsid w:val="00E07C1A"/>
    <w:rsid w:val="00E14141"/>
    <w:rsid w:val="00E14729"/>
    <w:rsid w:val="00E16EA4"/>
    <w:rsid w:val="00E17B2F"/>
    <w:rsid w:val="00E226C2"/>
    <w:rsid w:val="00E22703"/>
    <w:rsid w:val="00E23A3F"/>
    <w:rsid w:val="00E26139"/>
    <w:rsid w:val="00E2714D"/>
    <w:rsid w:val="00E32AC1"/>
    <w:rsid w:val="00E33A6D"/>
    <w:rsid w:val="00E340A0"/>
    <w:rsid w:val="00E3412B"/>
    <w:rsid w:val="00E37D69"/>
    <w:rsid w:val="00E40D64"/>
    <w:rsid w:val="00E41A03"/>
    <w:rsid w:val="00E43524"/>
    <w:rsid w:val="00E52D18"/>
    <w:rsid w:val="00E542B5"/>
    <w:rsid w:val="00E6374A"/>
    <w:rsid w:val="00E6533D"/>
    <w:rsid w:val="00E665D7"/>
    <w:rsid w:val="00E82B62"/>
    <w:rsid w:val="00E86B89"/>
    <w:rsid w:val="00E87711"/>
    <w:rsid w:val="00EA0568"/>
    <w:rsid w:val="00EA096D"/>
    <w:rsid w:val="00EA0F9F"/>
    <w:rsid w:val="00EA3F70"/>
    <w:rsid w:val="00EA58B5"/>
    <w:rsid w:val="00EA7F79"/>
    <w:rsid w:val="00EB172F"/>
    <w:rsid w:val="00ED19A3"/>
    <w:rsid w:val="00ED218E"/>
    <w:rsid w:val="00ED3AC0"/>
    <w:rsid w:val="00ED698C"/>
    <w:rsid w:val="00ED6CE7"/>
    <w:rsid w:val="00EE14E5"/>
    <w:rsid w:val="00EE3DF7"/>
    <w:rsid w:val="00EE739D"/>
    <w:rsid w:val="00F03BF2"/>
    <w:rsid w:val="00F16F65"/>
    <w:rsid w:val="00F20B23"/>
    <w:rsid w:val="00F230F2"/>
    <w:rsid w:val="00F24F18"/>
    <w:rsid w:val="00F32792"/>
    <w:rsid w:val="00F41D7A"/>
    <w:rsid w:val="00F46AA4"/>
    <w:rsid w:val="00F47EFD"/>
    <w:rsid w:val="00F601A6"/>
    <w:rsid w:val="00F636E4"/>
    <w:rsid w:val="00F63889"/>
    <w:rsid w:val="00F66D0E"/>
    <w:rsid w:val="00F70B33"/>
    <w:rsid w:val="00F716B5"/>
    <w:rsid w:val="00F8102D"/>
    <w:rsid w:val="00F8123B"/>
    <w:rsid w:val="00F9234C"/>
    <w:rsid w:val="00F9286B"/>
    <w:rsid w:val="00F93764"/>
    <w:rsid w:val="00F97C0F"/>
    <w:rsid w:val="00FA076A"/>
    <w:rsid w:val="00FA34E3"/>
    <w:rsid w:val="00FA37B7"/>
    <w:rsid w:val="00FB4838"/>
    <w:rsid w:val="00FB6847"/>
    <w:rsid w:val="00FD4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17D55"/>
  <w15:docId w15:val="{D88E8EFE-7795-4FE4-8170-33C08101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aliases w:val="Codice"/>
    <w:qFormat/>
    <w:rsid w:val="007E6D1D"/>
    <w:rPr>
      <w:rFonts w:ascii="Verdana" w:hAnsi="Verdana"/>
      <w:sz w:val="16"/>
      <w:szCs w:val="24"/>
    </w:rPr>
  </w:style>
  <w:style w:type="paragraph" w:styleId="Titolo1">
    <w:name w:val="heading 1"/>
    <w:basedOn w:val="Normale"/>
    <w:next w:val="Normale"/>
    <w:qFormat/>
    <w:rsid w:val="002D023A"/>
    <w:pPr>
      <w:keepNext/>
      <w:outlineLvl w:val="0"/>
    </w:pPr>
    <w:rPr>
      <w:i/>
      <w:iCs/>
      <w:sz w:val="20"/>
    </w:rPr>
  </w:style>
  <w:style w:type="paragraph" w:styleId="Titolo2">
    <w:name w:val="heading 2"/>
    <w:basedOn w:val="Normale"/>
    <w:next w:val="Normale"/>
    <w:qFormat/>
    <w:rsid w:val="002D023A"/>
    <w:pPr>
      <w:keepNext/>
      <w:jc w:val="center"/>
      <w:outlineLvl w:val="1"/>
    </w:pPr>
    <w:rPr>
      <w:rFonts w:ascii="Rockwell" w:hAnsi="Rockwell"/>
      <w:b/>
      <w:bCs/>
      <w:sz w:val="20"/>
    </w:rPr>
  </w:style>
  <w:style w:type="paragraph" w:styleId="Titolo3">
    <w:name w:val="heading 3"/>
    <w:basedOn w:val="Normale"/>
    <w:next w:val="Normale"/>
    <w:qFormat/>
    <w:rsid w:val="002D023A"/>
    <w:pPr>
      <w:keepNext/>
      <w:ind w:left="3540" w:firstLine="708"/>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D023A"/>
    <w:rPr>
      <w:color w:val="0000FF"/>
      <w:u w:val="single"/>
    </w:rPr>
  </w:style>
  <w:style w:type="paragraph" w:styleId="Intestazione">
    <w:name w:val="header"/>
    <w:basedOn w:val="Normale"/>
    <w:link w:val="IntestazioneCarattere"/>
    <w:uiPriority w:val="99"/>
    <w:rsid w:val="002D023A"/>
    <w:pPr>
      <w:tabs>
        <w:tab w:val="center" w:pos="4819"/>
        <w:tab w:val="right" w:pos="9638"/>
      </w:tabs>
    </w:pPr>
  </w:style>
  <w:style w:type="paragraph" w:styleId="Pidipagina">
    <w:name w:val="footer"/>
    <w:basedOn w:val="Normale"/>
    <w:link w:val="PidipaginaCarattere"/>
    <w:uiPriority w:val="99"/>
    <w:rsid w:val="002D023A"/>
    <w:pPr>
      <w:tabs>
        <w:tab w:val="center" w:pos="4819"/>
        <w:tab w:val="right" w:pos="9638"/>
      </w:tabs>
    </w:pPr>
  </w:style>
  <w:style w:type="character" w:styleId="Collegamentovisitato">
    <w:name w:val="FollowedHyperlink"/>
    <w:basedOn w:val="Carpredefinitoparagrafo"/>
    <w:rsid w:val="002D023A"/>
    <w:rPr>
      <w:color w:val="800080"/>
      <w:u w:val="single"/>
    </w:rPr>
  </w:style>
  <w:style w:type="paragraph" w:styleId="Mappadocumento">
    <w:name w:val="Document Map"/>
    <w:basedOn w:val="Normale"/>
    <w:semiHidden/>
    <w:rsid w:val="002D023A"/>
    <w:pPr>
      <w:shd w:val="clear" w:color="auto" w:fill="000080"/>
    </w:pPr>
    <w:rPr>
      <w:rFonts w:ascii="Tahoma" w:hAnsi="Tahoma" w:cs="Tahoma"/>
    </w:rPr>
  </w:style>
  <w:style w:type="paragraph" w:styleId="Testofumetto">
    <w:name w:val="Balloon Text"/>
    <w:basedOn w:val="Normale"/>
    <w:semiHidden/>
    <w:rsid w:val="00E226C2"/>
    <w:rPr>
      <w:rFonts w:ascii="Tahoma" w:hAnsi="Tahoma" w:cs="Tahoma"/>
      <w:szCs w:val="16"/>
    </w:rPr>
  </w:style>
  <w:style w:type="paragraph" w:styleId="NormaleWeb">
    <w:name w:val="Normal (Web)"/>
    <w:basedOn w:val="Normale"/>
    <w:uiPriority w:val="99"/>
    <w:rsid w:val="002D023A"/>
  </w:style>
  <w:style w:type="paragraph" w:styleId="Corpotesto">
    <w:name w:val="Body Text"/>
    <w:basedOn w:val="Normale"/>
    <w:rsid w:val="00E17B2F"/>
  </w:style>
  <w:style w:type="paragraph" w:styleId="Corpodeltesto2">
    <w:name w:val="Body Text 2"/>
    <w:basedOn w:val="Normale"/>
    <w:rsid w:val="00E17B2F"/>
    <w:pPr>
      <w:jc w:val="both"/>
    </w:pPr>
  </w:style>
  <w:style w:type="table" w:styleId="Grigliatabella">
    <w:name w:val="Table Grid"/>
    <w:basedOn w:val="Tabellanormale"/>
    <w:uiPriority w:val="99"/>
    <w:rsid w:val="00E1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C80B14"/>
    <w:rPr>
      <w:b/>
      <w:bCs/>
    </w:rPr>
  </w:style>
  <w:style w:type="character" w:styleId="Enfasicorsivo">
    <w:name w:val="Emphasis"/>
    <w:aliases w:val="Preventivo"/>
    <w:basedOn w:val="Carpredefinitoparagrafo"/>
    <w:qFormat/>
    <w:rsid w:val="00523FA2"/>
    <w:rPr>
      <w:rFonts w:ascii="Verdana" w:hAnsi="Verdana"/>
      <w:iCs/>
      <w:sz w:val="20"/>
    </w:rPr>
  </w:style>
  <w:style w:type="character" w:customStyle="1" w:styleId="street-address">
    <w:name w:val="street-address"/>
    <w:basedOn w:val="Carpredefinitoparagrafo"/>
    <w:rsid w:val="007E6D1D"/>
  </w:style>
  <w:style w:type="paragraph" w:styleId="Sottotitolo">
    <w:name w:val="Subtitle"/>
    <w:aliases w:val="Descrizione"/>
    <w:basedOn w:val="Normale"/>
    <w:next w:val="Normale"/>
    <w:link w:val="SottotitoloCarattere"/>
    <w:qFormat/>
    <w:rsid w:val="007E6D1D"/>
    <w:pPr>
      <w:numPr>
        <w:ilvl w:val="1"/>
      </w:numPr>
    </w:pPr>
    <w:rPr>
      <w:i/>
      <w:iCs/>
      <w:spacing w:val="15"/>
      <w:sz w:val="20"/>
    </w:rPr>
  </w:style>
  <w:style w:type="character" w:customStyle="1" w:styleId="SottotitoloCarattere">
    <w:name w:val="Sottotitolo Carattere"/>
    <w:aliases w:val="Descrizione Carattere"/>
    <w:basedOn w:val="Carpredefinitoparagrafo"/>
    <w:link w:val="Sottotitolo"/>
    <w:rsid w:val="007E6D1D"/>
    <w:rPr>
      <w:rFonts w:ascii="Verdana" w:eastAsia="Times New Roman" w:hAnsi="Verdana" w:cs="Times New Roman"/>
      <w:i/>
      <w:iCs/>
      <w:spacing w:val="15"/>
      <w:szCs w:val="24"/>
    </w:rPr>
  </w:style>
  <w:style w:type="paragraph" w:styleId="Titolo">
    <w:name w:val="Title"/>
    <w:aliases w:val="Prezzo"/>
    <w:basedOn w:val="Normale"/>
    <w:next w:val="Normale"/>
    <w:link w:val="TitoloCarattere"/>
    <w:qFormat/>
    <w:rsid w:val="00523FA2"/>
    <w:pPr>
      <w:pBdr>
        <w:bottom w:val="single" w:sz="8" w:space="4" w:color="4F81BD"/>
      </w:pBdr>
      <w:spacing w:after="300"/>
      <w:contextualSpacing/>
    </w:pPr>
    <w:rPr>
      <w:b/>
      <w:spacing w:val="5"/>
      <w:kern w:val="28"/>
      <w:sz w:val="20"/>
      <w:szCs w:val="52"/>
    </w:rPr>
  </w:style>
  <w:style w:type="character" w:customStyle="1" w:styleId="TitoloCarattere">
    <w:name w:val="Titolo Carattere"/>
    <w:aliases w:val="Prezzo Carattere"/>
    <w:basedOn w:val="Carpredefinitoparagrafo"/>
    <w:link w:val="Titolo"/>
    <w:rsid w:val="00523FA2"/>
    <w:rPr>
      <w:rFonts w:ascii="Verdana" w:hAnsi="Verdana"/>
      <w:b/>
      <w:spacing w:val="5"/>
      <w:kern w:val="28"/>
      <w:szCs w:val="52"/>
    </w:rPr>
  </w:style>
  <w:style w:type="paragraph" w:styleId="Sommario1">
    <w:name w:val="toc 1"/>
    <w:basedOn w:val="Normale"/>
    <w:next w:val="Normale"/>
    <w:autoRedefine/>
    <w:uiPriority w:val="39"/>
    <w:unhideWhenUsed/>
    <w:rsid w:val="00643104"/>
    <w:pPr>
      <w:spacing w:after="100"/>
    </w:pPr>
    <w:rPr>
      <w:rFonts w:ascii="Calibri" w:eastAsia="Calibri" w:hAnsi="Calibri"/>
      <w:sz w:val="22"/>
      <w:szCs w:val="22"/>
      <w:lang w:eastAsia="en-US"/>
    </w:rPr>
  </w:style>
  <w:style w:type="paragraph" w:styleId="Sommario2">
    <w:name w:val="toc 2"/>
    <w:basedOn w:val="Normale"/>
    <w:next w:val="Normale"/>
    <w:autoRedefine/>
    <w:uiPriority w:val="39"/>
    <w:unhideWhenUsed/>
    <w:rsid w:val="00643104"/>
    <w:pPr>
      <w:tabs>
        <w:tab w:val="right" w:leader="dot" w:pos="9628"/>
      </w:tabs>
      <w:spacing w:after="100"/>
      <w:ind w:left="220"/>
    </w:pPr>
    <w:rPr>
      <w:rFonts w:ascii="Calibri" w:eastAsia="Calibri" w:hAnsi="Calibri"/>
      <w:sz w:val="22"/>
      <w:szCs w:val="22"/>
      <w:lang w:eastAsia="en-US"/>
    </w:rPr>
  </w:style>
  <w:style w:type="paragraph" w:customStyle="1" w:styleId="Paragrafoelenco1">
    <w:name w:val="Paragrafo elenco1"/>
    <w:basedOn w:val="Normale"/>
    <w:uiPriority w:val="34"/>
    <w:qFormat/>
    <w:rsid w:val="00643104"/>
    <w:pPr>
      <w:spacing w:after="120"/>
      <w:ind w:left="720"/>
      <w:contextualSpacing/>
    </w:pPr>
    <w:rPr>
      <w:rFonts w:ascii="Calibri" w:eastAsia="Calibri" w:hAnsi="Calibri"/>
      <w:sz w:val="22"/>
      <w:szCs w:val="22"/>
      <w:lang w:eastAsia="en-US"/>
    </w:rPr>
  </w:style>
  <w:style w:type="paragraph" w:styleId="Sommario3">
    <w:name w:val="toc 3"/>
    <w:basedOn w:val="Normale"/>
    <w:next w:val="Normale"/>
    <w:autoRedefine/>
    <w:uiPriority w:val="39"/>
    <w:unhideWhenUsed/>
    <w:rsid w:val="00643104"/>
    <w:pPr>
      <w:spacing w:after="100"/>
      <w:ind w:left="440"/>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4B75A4"/>
    <w:rPr>
      <w:rFonts w:ascii="Verdana" w:hAnsi="Verdana"/>
      <w:sz w:val="16"/>
      <w:szCs w:val="24"/>
    </w:rPr>
  </w:style>
  <w:style w:type="paragraph" w:styleId="Testonotaapidipagina">
    <w:name w:val="footnote text"/>
    <w:basedOn w:val="Normale"/>
    <w:link w:val="TestonotaapidipaginaCarattere"/>
    <w:rsid w:val="00136A34"/>
    <w:rPr>
      <w:sz w:val="20"/>
      <w:szCs w:val="20"/>
    </w:rPr>
  </w:style>
  <w:style w:type="character" w:customStyle="1" w:styleId="TestonotaapidipaginaCarattere">
    <w:name w:val="Testo nota a piè di pagina Carattere"/>
    <w:basedOn w:val="Carpredefinitoparagrafo"/>
    <w:link w:val="Testonotaapidipagina"/>
    <w:rsid w:val="00136A34"/>
    <w:rPr>
      <w:rFonts w:ascii="Verdana" w:hAnsi="Verdana"/>
    </w:rPr>
  </w:style>
  <w:style w:type="character" w:styleId="Rimandonotaapidipagina">
    <w:name w:val="footnote reference"/>
    <w:basedOn w:val="Carpredefinitoparagrafo"/>
    <w:rsid w:val="00136A34"/>
    <w:rPr>
      <w:vertAlign w:val="superscript"/>
    </w:rPr>
  </w:style>
  <w:style w:type="character" w:customStyle="1" w:styleId="IntestazioneCarattere">
    <w:name w:val="Intestazione Carattere"/>
    <w:basedOn w:val="Carpredefinitoparagrafo"/>
    <w:link w:val="Intestazione"/>
    <w:uiPriority w:val="99"/>
    <w:rsid w:val="000745ED"/>
    <w:rPr>
      <w:rFonts w:ascii="Verdana" w:hAnsi="Verdana"/>
      <w:sz w:val="16"/>
      <w:szCs w:val="24"/>
    </w:rPr>
  </w:style>
  <w:style w:type="paragraph" w:styleId="Testonotadichiusura">
    <w:name w:val="endnote text"/>
    <w:basedOn w:val="Normale"/>
    <w:link w:val="TestonotadichiusuraCarattere"/>
    <w:rsid w:val="00B67CE8"/>
    <w:rPr>
      <w:sz w:val="20"/>
      <w:szCs w:val="20"/>
    </w:rPr>
  </w:style>
  <w:style w:type="character" w:customStyle="1" w:styleId="TestonotadichiusuraCarattere">
    <w:name w:val="Testo nota di chiusura Carattere"/>
    <w:basedOn w:val="Carpredefinitoparagrafo"/>
    <w:link w:val="Testonotadichiusura"/>
    <w:rsid w:val="00B67CE8"/>
    <w:rPr>
      <w:rFonts w:ascii="Verdana" w:hAnsi="Verdana"/>
    </w:rPr>
  </w:style>
  <w:style w:type="character" w:styleId="Rimandonotadichiusura">
    <w:name w:val="endnote reference"/>
    <w:basedOn w:val="Carpredefinitoparagrafo"/>
    <w:rsid w:val="00B67CE8"/>
    <w:rPr>
      <w:vertAlign w:val="superscript"/>
    </w:rPr>
  </w:style>
  <w:style w:type="character" w:styleId="Testosegnaposto">
    <w:name w:val="Placeholder Text"/>
    <w:basedOn w:val="Carpredefinitoparagrafo"/>
    <w:uiPriority w:val="99"/>
    <w:semiHidden/>
    <w:rsid w:val="003F668C"/>
    <w:rPr>
      <w:color w:val="808080"/>
    </w:rPr>
  </w:style>
  <w:style w:type="paragraph" w:styleId="Paragrafoelenco">
    <w:name w:val="List Paragraph"/>
    <w:basedOn w:val="Normale"/>
    <w:uiPriority w:val="34"/>
    <w:qFormat/>
    <w:rsid w:val="00A0717F"/>
    <w:pPr>
      <w:ind w:left="720"/>
      <w:contextualSpacing/>
    </w:pPr>
  </w:style>
  <w:style w:type="character" w:styleId="Riferimentodelicato">
    <w:name w:val="Subtle Reference"/>
    <w:basedOn w:val="Carpredefinitoparagrafo"/>
    <w:uiPriority w:val="31"/>
    <w:qFormat/>
    <w:rsid w:val="00DE696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3013">
      <w:bodyDiv w:val="1"/>
      <w:marLeft w:val="0"/>
      <w:marRight w:val="0"/>
      <w:marTop w:val="0"/>
      <w:marBottom w:val="0"/>
      <w:divBdr>
        <w:top w:val="none" w:sz="0" w:space="0" w:color="auto"/>
        <w:left w:val="none" w:sz="0" w:space="0" w:color="auto"/>
        <w:bottom w:val="none" w:sz="0" w:space="0" w:color="auto"/>
        <w:right w:val="none" w:sz="0" w:space="0" w:color="auto"/>
      </w:divBdr>
    </w:div>
    <w:div w:id="191117314">
      <w:bodyDiv w:val="1"/>
      <w:marLeft w:val="0"/>
      <w:marRight w:val="0"/>
      <w:marTop w:val="0"/>
      <w:marBottom w:val="0"/>
      <w:divBdr>
        <w:top w:val="none" w:sz="0" w:space="0" w:color="auto"/>
        <w:left w:val="none" w:sz="0" w:space="0" w:color="auto"/>
        <w:bottom w:val="none" w:sz="0" w:space="0" w:color="auto"/>
        <w:right w:val="none" w:sz="0" w:space="0" w:color="auto"/>
      </w:divBdr>
    </w:div>
    <w:div w:id="468328418">
      <w:bodyDiv w:val="1"/>
      <w:marLeft w:val="0"/>
      <w:marRight w:val="0"/>
      <w:marTop w:val="0"/>
      <w:marBottom w:val="0"/>
      <w:divBdr>
        <w:top w:val="none" w:sz="0" w:space="0" w:color="auto"/>
        <w:left w:val="none" w:sz="0" w:space="0" w:color="auto"/>
        <w:bottom w:val="none" w:sz="0" w:space="0" w:color="auto"/>
        <w:right w:val="none" w:sz="0" w:space="0" w:color="auto"/>
      </w:divBdr>
    </w:div>
    <w:div w:id="579219768">
      <w:bodyDiv w:val="1"/>
      <w:marLeft w:val="0"/>
      <w:marRight w:val="0"/>
      <w:marTop w:val="0"/>
      <w:marBottom w:val="0"/>
      <w:divBdr>
        <w:top w:val="none" w:sz="0" w:space="0" w:color="auto"/>
        <w:left w:val="none" w:sz="0" w:space="0" w:color="auto"/>
        <w:bottom w:val="none" w:sz="0" w:space="0" w:color="auto"/>
        <w:right w:val="none" w:sz="0" w:space="0" w:color="auto"/>
      </w:divBdr>
    </w:div>
    <w:div w:id="938759333">
      <w:bodyDiv w:val="1"/>
      <w:marLeft w:val="0"/>
      <w:marRight w:val="0"/>
      <w:marTop w:val="0"/>
      <w:marBottom w:val="0"/>
      <w:divBdr>
        <w:top w:val="none" w:sz="0" w:space="0" w:color="auto"/>
        <w:left w:val="none" w:sz="0" w:space="0" w:color="auto"/>
        <w:bottom w:val="none" w:sz="0" w:space="0" w:color="auto"/>
        <w:right w:val="none" w:sz="0" w:space="0" w:color="auto"/>
      </w:divBdr>
    </w:div>
    <w:div w:id="1010643055">
      <w:bodyDiv w:val="1"/>
      <w:marLeft w:val="0"/>
      <w:marRight w:val="0"/>
      <w:marTop w:val="0"/>
      <w:marBottom w:val="0"/>
      <w:divBdr>
        <w:top w:val="none" w:sz="0" w:space="0" w:color="auto"/>
        <w:left w:val="none" w:sz="0" w:space="0" w:color="auto"/>
        <w:bottom w:val="none" w:sz="0" w:space="0" w:color="auto"/>
        <w:right w:val="none" w:sz="0" w:space="0" w:color="auto"/>
      </w:divBdr>
    </w:div>
    <w:div w:id="1125007486">
      <w:bodyDiv w:val="1"/>
      <w:marLeft w:val="0"/>
      <w:marRight w:val="0"/>
      <w:marTop w:val="0"/>
      <w:marBottom w:val="0"/>
      <w:divBdr>
        <w:top w:val="none" w:sz="0" w:space="0" w:color="auto"/>
        <w:left w:val="none" w:sz="0" w:space="0" w:color="auto"/>
        <w:bottom w:val="none" w:sz="0" w:space="0" w:color="auto"/>
        <w:right w:val="none" w:sz="0" w:space="0" w:color="auto"/>
      </w:divBdr>
      <w:divsChild>
        <w:div w:id="169875876">
          <w:marLeft w:val="0"/>
          <w:marRight w:val="0"/>
          <w:marTop w:val="125"/>
          <w:marBottom w:val="0"/>
          <w:divBdr>
            <w:top w:val="none" w:sz="0" w:space="0" w:color="auto"/>
            <w:left w:val="none" w:sz="0" w:space="0" w:color="auto"/>
            <w:bottom w:val="none" w:sz="0" w:space="0" w:color="auto"/>
            <w:right w:val="none" w:sz="0" w:space="0" w:color="auto"/>
          </w:divBdr>
          <w:divsChild>
            <w:div w:id="48114658">
              <w:marLeft w:val="0"/>
              <w:marRight w:val="0"/>
              <w:marTop w:val="0"/>
              <w:marBottom w:val="0"/>
              <w:divBdr>
                <w:top w:val="none" w:sz="0" w:space="0" w:color="auto"/>
                <w:left w:val="none" w:sz="0" w:space="0" w:color="auto"/>
                <w:bottom w:val="none" w:sz="0" w:space="0" w:color="auto"/>
                <w:right w:val="none" w:sz="0" w:space="0" w:color="auto"/>
              </w:divBdr>
            </w:div>
            <w:div w:id="65803857">
              <w:marLeft w:val="0"/>
              <w:marRight w:val="0"/>
              <w:marTop w:val="0"/>
              <w:marBottom w:val="0"/>
              <w:divBdr>
                <w:top w:val="none" w:sz="0" w:space="0" w:color="auto"/>
                <w:left w:val="none" w:sz="0" w:space="0" w:color="auto"/>
                <w:bottom w:val="none" w:sz="0" w:space="0" w:color="auto"/>
                <w:right w:val="none" w:sz="0" w:space="0" w:color="auto"/>
              </w:divBdr>
            </w:div>
            <w:div w:id="94137427">
              <w:marLeft w:val="0"/>
              <w:marRight w:val="0"/>
              <w:marTop w:val="0"/>
              <w:marBottom w:val="0"/>
              <w:divBdr>
                <w:top w:val="none" w:sz="0" w:space="0" w:color="auto"/>
                <w:left w:val="none" w:sz="0" w:space="0" w:color="auto"/>
                <w:bottom w:val="none" w:sz="0" w:space="0" w:color="auto"/>
                <w:right w:val="none" w:sz="0" w:space="0" w:color="auto"/>
              </w:divBdr>
            </w:div>
            <w:div w:id="116416439">
              <w:marLeft w:val="0"/>
              <w:marRight w:val="0"/>
              <w:marTop w:val="0"/>
              <w:marBottom w:val="0"/>
              <w:divBdr>
                <w:top w:val="none" w:sz="0" w:space="0" w:color="auto"/>
                <w:left w:val="none" w:sz="0" w:space="0" w:color="auto"/>
                <w:bottom w:val="none" w:sz="0" w:space="0" w:color="auto"/>
                <w:right w:val="none" w:sz="0" w:space="0" w:color="auto"/>
              </w:divBdr>
            </w:div>
            <w:div w:id="169567623">
              <w:marLeft w:val="0"/>
              <w:marRight w:val="0"/>
              <w:marTop w:val="0"/>
              <w:marBottom w:val="0"/>
              <w:divBdr>
                <w:top w:val="none" w:sz="0" w:space="0" w:color="auto"/>
                <w:left w:val="none" w:sz="0" w:space="0" w:color="auto"/>
                <w:bottom w:val="none" w:sz="0" w:space="0" w:color="auto"/>
                <w:right w:val="none" w:sz="0" w:space="0" w:color="auto"/>
              </w:divBdr>
            </w:div>
            <w:div w:id="209153476">
              <w:marLeft w:val="0"/>
              <w:marRight w:val="0"/>
              <w:marTop w:val="0"/>
              <w:marBottom w:val="0"/>
              <w:divBdr>
                <w:top w:val="none" w:sz="0" w:space="0" w:color="auto"/>
                <w:left w:val="none" w:sz="0" w:space="0" w:color="auto"/>
                <w:bottom w:val="none" w:sz="0" w:space="0" w:color="auto"/>
                <w:right w:val="none" w:sz="0" w:space="0" w:color="auto"/>
              </w:divBdr>
            </w:div>
            <w:div w:id="342778501">
              <w:marLeft w:val="0"/>
              <w:marRight w:val="0"/>
              <w:marTop w:val="0"/>
              <w:marBottom w:val="0"/>
              <w:divBdr>
                <w:top w:val="none" w:sz="0" w:space="0" w:color="auto"/>
                <w:left w:val="none" w:sz="0" w:space="0" w:color="auto"/>
                <w:bottom w:val="none" w:sz="0" w:space="0" w:color="auto"/>
                <w:right w:val="none" w:sz="0" w:space="0" w:color="auto"/>
              </w:divBdr>
            </w:div>
            <w:div w:id="357006885">
              <w:marLeft w:val="0"/>
              <w:marRight w:val="0"/>
              <w:marTop w:val="0"/>
              <w:marBottom w:val="0"/>
              <w:divBdr>
                <w:top w:val="none" w:sz="0" w:space="0" w:color="auto"/>
                <w:left w:val="none" w:sz="0" w:space="0" w:color="auto"/>
                <w:bottom w:val="none" w:sz="0" w:space="0" w:color="auto"/>
                <w:right w:val="none" w:sz="0" w:space="0" w:color="auto"/>
              </w:divBdr>
            </w:div>
            <w:div w:id="391000375">
              <w:marLeft w:val="0"/>
              <w:marRight w:val="0"/>
              <w:marTop w:val="0"/>
              <w:marBottom w:val="0"/>
              <w:divBdr>
                <w:top w:val="none" w:sz="0" w:space="0" w:color="auto"/>
                <w:left w:val="none" w:sz="0" w:space="0" w:color="auto"/>
                <w:bottom w:val="none" w:sz="0" w:space="0" w:color="auto"/>
                <w:right w:val="none" w:sz="0" w:space="0" w:color="auto"/>
              </w:divBdr>
            </w:div>
            <w:div w:id="462114694">
              <w:marLeft w:val="0"/>
              <w:marRight w:val="0"/>
              <w:marTop w:val="0"/>
              <w:marBottom w:val="0"/>
              <w:divBdr>
                <w:top w:val="none" w:sz="0" w:space="0" w:color="auto"/>
                <w:left w:val="none" w:sz="0" w:space="0" w:color="auto"/>
                <w:bottom w:val="none" w:sz="0" w:space="0" w:color="auto"/>
                <w:right w:val="none" w:sz="0" w:space="0" w:color="auto"/>
              </w:divBdr>
            </w:div>
            <w:div w:id="467357515">
              <w:marLeft w:val="0"/>
              <w:marRight w:val="0"/>
              <w:marTop w:val="0"/>
              <w:marBottom w:val="0"/>
              <w:divBdr>
                <w:top w:val="none" w:sz="0" w:space="0" w:color="auto"/>
                <w:left w:val="none" w:sz="0" w:space="0" w:color="auto"/>
                <w:bottom w:val="none" w:sz="0" w:space="0" w:color="auto"/>
                <w:right w:val="none" w:sz="0" w:space="0" w:color="auto"/>
              </w:divBdr>
            </w:div>
            <w:div w:id="473566485">
              <w:marLeft w:val="0"/>
              <w:marRight w:val="0"/>
              <w:marTop w:val="0"/>
              <w:marBottom w:val="0"/>
              <w:divBdr>
                <w:top w:val="none" w:sz="0" w:space="0" w:color="auto"/>
                <w:left w:val="none" w:sz="0" w:space="0" w:color="auto"/>
                <w:bottom w:val="none" w:sz="0" w:space="0" w:color="auto"/>
                <w:right w:val="none" w:sz="0" w:space="0" w:color="auto"/>
              </w:divBdr>
            </w:div>
            <w:div w:id="531304084">
              <w:marLeft w:val="0"/>
              <w:marRight w:val="0"/>
              <w:marTop w:val="0"/>
              <w:marBottom w:val="0"/>
              <w:divBdr>
                <w:top w:val="none" w:sz="0" w:space="0" w:color="auto"/>
                <w:left w:val="none" w:sz="0" w:space="0" w:color="auto"/>
                <w:bottom w:val="none" w:sz="0" w:space="0" w:color="auto"/>
                <w:right w:val="none" w:sz="0" w:space="0" w:color="auto"/>
              </w:divBdr>
            </w:div>
            <w:div w:id="565602525">
              <w:marLeft w:val="0"/>
              <w:marRight w:val="0"/>
              <w:marTop w:val="0"/>
              <w:marBottom w:val="0"/>
              <w:divBdr>
                <w:top w:val="none" w:sz="0" w:space="0" w:color="auto"/>
                <w:left w:val="none" w:sz="0" w:space="0" w:color="auto"/>
                <w:bottom w:val="none" w:sz="0" w:space="0" w:color="auto"/>
                <w:right w:val="none" w:sz="0" w:space="0" w:color="auto"/>
              </w:divBdr>
            </w:div>
            <w:div w:id="846142138">
              <w:marLeft w:val="0"/>
              <w:marRight w:val="0"/>
              <w:marTop w:val="0"/>
              <w:marBottom w:val="0"/>
              <w:divBdr>
                <w:top w:val="none" w:sz="0" w:space="0" w:color="auto"/>
                <w:left w:val="none" w:sz="0" w:space="0" w:color="auto"/>
                <w:bottom w:val="none" w:sz="0" w:space="0" w:color="auto"/>
                <w:right w:val="none" w:sz="0" w:space="0" w:color="auto"/>
              </w:divBdr>
            </w:div>
            <w:div w:id="846334093">
              <w:marLeft w:val="0"/>
              <w:marRight w:val="0"/>
              <w:marTop w:val="0"/>
              <w:marBottom w:val="0"/>
              <w:divBdr>
                <w:top w:val="none" w:sz="0" w:space="0" w:color="auto"/>
                <w:left w:val="none" w:sz="0" w:space="0" w:color="auto"/>
                <w:bottom w:val="none" w:sz="0" w:space="0" w:color="auto"/>
                <w:right w:val="none" w:sz="0" w:space="0" w:color="auto"/>
              </w:divBdr>
            </w:div>
            <w:div w:id="850679639">
              <w:marLeft w:val="0"/>
              <w:marRight w:val="0"/>
              <w:marTop w:val="0"/>
              <w:marBottom w:val="0"/>
              <w:divBdr>
                <w:top w:val="none" w:sz="0" w:space="0" w:color="auto"/>
                <w:left w:val="none" w:sz="0" w:space="0" w:color="auto"/>
                <w:bottom w:val="none" w:sz="0" w:space="0" w:color="auto"/>
                <w:right w:val="none" w:sz="0" w:space="0" w:color="auto"/>
              </w:divBdr>
            </w:div>
            <w:div w:id="905385469">
              <w:marLeft w:val="0"/>
              <w:marRight w:val="0"/>
              <w:marTop w:val="0"/>
              <w:marBottom w:val="0"/>
              <w:divBdr>
                <w:top w:val="none" w:sz="0" w:space="0" w:color="auto"/>
                <w:left w:val="none" w:sz="0" w:space="0" w:color="auto"/>
                <w:bottom w:val="none" w:sz="0" w:space="0" w:color="auto"/>
                <w:right w:val="none" w:sz="0" w:space="0" w:color="auto"/>
              </w:divBdr>
            </w:div>
            <w:div w:id="1025791176">
              <w:marLeft w:val="0"/>
              <w:marRight w:val="0"/>
              <w:marTop w:val="0"/>
              <w:marBottom w:val="0"/>
              <w:divBdr>
                <w:top w:val="none" w:sz="0" w:space="0" w:color="auto"/>
                <w:left w:val="none" w:sz="0" w:space="0" w:color="auto"/>
                <w:bottom w:val="none" w:sz="0" w:space="0" w:color="auto"/>
                <w:right w:val="none" w:sz="0" w:space="0" w:color="auto"/>
              </w:divBdr>
            </w:div>
            <w:div w:id="1030036058">
              <w:marLeft w:val="0"/>
              <w:marRight w:val="0"/>
              <w:marTop w:val="0"/>
              <w:marBottom w:val="0"/>
              <w:divBdr>
                <w:top w:val="none" w:sz="0" w:space="0" w:color="auto"/>
                <w:left w:val="none" w:sz="0" w:space="0" w:color="auto"/>
                <w:bottom w:val="none" w:sz="0" w:space="0" w:color="auto"/>
                <w:right w:val="none" w:sz="0" w:space="0" w:color="auto"/>
              </w:divBdr>
            </w:div>
            <w:div w:id="1066534107">
              <w:marLeft w:val="0"/>
              <w:marRight w:val="0"/>
              <w:marTop w:val="0"/>
              <w:marBottom w:val="0"/>
              <w:divBdr>
                <w:top w:val="none" w:sz="0" w:space="0" w:color="auto"/>
                <w:left w:val="none" w:sz="0" w:space="0" w:color="auto"/>
                <w:bottom w:val="none" w:sz="0" w:space="0" w:color="auto"/>
                <w:right w:val="none" w:sz="0" w:space="0" w:color="auto"/>
              </w:divBdr>
            </w:div>
            <w:div w:id="1086803915">
              <w:marLeft w:val="0"/>
              <w:marRight w:val="0"/>
              <w:marTop w:val="0"/>
              <w:marBottom w:val="0"/>
              <w:divBdr>
                <w:top w:val="none" w:sz="0" w:space="0" w:color="auto"/>
                <w:left w:val="none" w:sz="0" w:space="0" w:color="auto"/>
                <w:bottom w:val="none" w:sz="0" w:space="0" w:color="auto"/>
                <w:right w:val="none" w:sz="0" w:space="0" w:color="auto"/>
              </w:divBdr>
            </w:div>
            <w:div w:id="1116565005">
              <w:marLeft w:val="0"/>
              <w:marRight w:val="0"/>
              <w:marTop w:val="0"/>
              <w:marBottom w:val="0"/>
              <w:divBdr>
                <w:top w:val="none" w:sz="0" w:space="0" w:color="auto"/>
                <w:left w:val="none" w:sz="0" w:space="0" w:color="auto"/>
                <w:bottom w:val="none" w:sz="0" w:space="0" w:color="auto"/>
                <w:right w:val="none" w:sz="0" w:space="0" w:color="auto"/>
              </w:divBdr>
            </w:div>
            <w:div w:id="1207523603">
              <w:marLeft w:val="0"/>
              <w:marRight w:val="0"/>
              <w:marTop w:val="0"/>
              <w:marBottom w:val="0"/>
              <w:divBdr>
                <w:top w:val="none" w:sz="0" w:space="0" w:color="auto"/>
                <w:left w:val="none" w:sz="0" w:space="0" w:color="auto"/>
                <w:bottom w:val="none" w:sz="0" w:space="0" w:color="auto"/>
                <w:right w:val="none" w:sz="0" w:space="0" w:color="auto"/>
              </w:divBdr>
            </w:div>
            <w:div w:id="1251114248">
              <w:marLeft w:val="0"/>
              <w:marRight w:val="0"/>
              <w:marTop w:val="0"/>
              <w:marBottom w:val="0"/>
              <w:divBdr>
                <w:top w:val="none" w:sz="0" w:space="0" w:color="auto"/>
                <w:left w:val="none" w:sz="0" w:space="0" w:color="auto"/>
                <w:bottom w:val="none" w:sz="0" w:space="0" w:color="auto"/>
                <w:right w:val="none" w:sz="0" w:space="0" w:color="auto"/>
              </w:divBdr>
            </w:div>
            <w:div w:id="1256747732">
              <w:marLeft w:val="0"/>
              <w:marRight w:val="0"/>
              <w:marTop w:val="0"/>
              <w:marBottom w:val="0"/>
              <w:divBdr>
                <w:top w:val="none" w:sz="0" w:space="0" w:color="auto"/>
                <w:left w:val="none" w:sz="0" w:space="0" w:color="auto"/>
                <w:bottom w:val="none" w:sz="0" w:space="0" w:color="auto"/>
                <w:right w:val="none" w:sz="0" w:space="0" w:color="auto"/>
              </w:divBdr>
            </w:div>
            <w:div w:id="1267153323">
              <w:marLeft w:val="0"/>
              <w:marRight w:val="0"/>
              <w:marTop w:val="0"/>
              <w:marBottom w:val="0"/>
              <w:divBdr>
                <w:top w:val="none" w:sz="0" w:space="0" w:color="auto"/>
                <w:left w:val="none" w:sz="0" w:space="0" w:color="auto"/>
                <w:bottom w:val="none" w:sz="0" w:space="0" w:color="auto"/>
                <w:right w:val="none" w:sz="0" w:space="0" w:color="auto"/>
              </w:divBdr>
            </w:div>
            <w:div w:id="1340081755">
              <w:marLeft w:val="0"/>
              <w:marRight w:val="0"/>
              <w:marTop w:val="0"/>
              <w:marBottom w:val="0"/>
              <w:divBdr>
                <w:top w:val="none" w:sz="0" w:space="0" w:color="auto"/>
                <w:left w:val="none" w:sz="0" w:space="0" w:color="auto"/>
                <w:bottom w:val="none" w:sz="0" w:space="0" w:color="auto"/>
                <w:right w:val="none" w:sz="0" w:space="0" w:color="auto"/>
              </w:divBdr>
            </w:div>
            <w:div w:id="1363674606">
              <w:marLeft w:val="0"/>
              <w:marRight w:val="0"/>
              <w:marTop w:val="0"/>
              <w:marBottom w:val="0"/>
              <w:divBdr>
                <w:top w:val="none" w:sz="0" w:space="0" w:color="auto"/>
                <w:left w:val="none" w:sz="0" w:space="0" w:color="auto"/>
                <w:bottom w:val="none" w:sz="0" w:space="0" w:color="auto"/>
                <w:right w:val="none" w:sz="0" w:space="0" w:color="auto"/>
              </w:divBdr>
            </w:div>
            <w:div w:id="1481577491">
              <w:marLeft w:val="0"/>
              <w:marRight w:val="0"/>
              <w:marTop w:val="0"/>
              <w:marBottom w:val="0"/>
              <w:divBdr>
                <w:top w:val="none" w:sz="0" w:space="0" w:color="auto"/>
                <w:left w:val="none" w:sz="0" w:space="0" w:color="auto"/>
                <w:bottom w:val="none" w:sz="0" w:space="0" w:color="auto"/>
                <w:right w:val="none" w:sz="0" w:space="0" w:color="auto"/>
              </w:divBdr>
            </w:div>
            <w:div w:id="1569414709">
              <w:marLeft w:val="0"/>
              <w:marRight w:val="0"/>
              <w:marTop w:val="0"/>
              <w:marBottom w:val="0"/>
              <w:divBdr>
                <w:top w:val="none" w:sz="0" w:space="0" w:color="auto"/>
                <w:left w:val="none" w:sz="0" w:space="0" w:color="auto"/>
                <w:bottom w:val="none" w:sz="0" w:space="0" w:color="auto"/>
                <w:right w:val="none" w:sz="0" w:space="0" w:color="auto"/>
              </w:divBdr>
            </w:div>
            <w:div w:id="1575240494">
              <w:marLeft w:val="0"/>
              <w:marRight w:val="0"/>
              <w:marTop w:val="0"/>
              <w:marBottom w:val="0"/>
              <w:divBdr>
                <w:top w:val="none" w:sz="0" w:space="0" w:color="auto"/>
                <w:left w:val="none" w:sz="0" w:space="0" w:color="auto"/>
                <w:bottom w:val="none" w:sz="0" w:space="0" w:color="auto"/>
                <w:right w:val="none" w:sz="0" w:space="0" w:color="auto"/>
              </w:divBdr>
            </w:div>
            <w:div w:id="1588730187">
              <w:marLeft w:val="0"/>
              <w:marRight w:val="0"/>
              <w:marTop w:val="0"/>
              <w:marBottom w:val="0"/>
              <w:divBdr>
                <w:top w:val="none" w:sz="0" w:space="0" w:color="auto"/>
                <w:left w:val="none" w:sz="0" w:space="0" w:color="auto"/>
                <w:bottom w:val="none" w:sz="0" w:space="0" w:color="auto"/>
                <w:right w:val="none" w:sz="0" w:space="0" w:color="auto"/>
              </w:divBdr>
            </w:div>
            <w:div w:id="1593199168">
              <w:marLeft w:val="0"/>
              <w:marRight w:val="0"/>
              <w:marTop w:val="0"/>
              <w:marBottom w:val="0"/>
              <w:divBdr>
                <w:top w:val="none" w:sz="0" w:space="0" w:color="auto"/>
                <w:left w:val="none" w:sz="0" w:space="0" w:color="auto"/>
                <w:bottom w:val="none" w:sz="0" w:space="0" w:color="auto"/>
                <w:right w:val="none" w:sz="0" w:space="0" w:color="auto"/>
              </w:divBdr>
            </w:div>
            <w:div w:id="1608659356">
              <w:marLeft w:val="0"/>
              <w:marRight w:val="0"/>
              <w:marTop w:val="0"/>
              <w:marBottom w:val="0"/>
              <w:divBdr>
                <w:top w:val="none" w:sz="0" w:space="0" w:color="auto"/>
                <w:left w:val="none" w:sz="0" w:space="0" w:color="auto"/>
                <w:bottom w:val="none" w:sz="0" w:space="0" w:color="auto"/>
                <w:right w:val="none" w:sz="0" w:space="0" w:color="auto"/>
              </w:divBdr>
            </w:div>
            <w:div w:id="1802268562">
              <w:marLeft w:val="0"/>
              <w:marRight w:val="0"/>
              <w:marTop w:val="0"/>
              <w:marBottom w:val="0"/>
              <w:divBdr>
                <w:top w:val="none" w:sz="0" w:space="0" w:color="auto"/>
                <w:left w:val="none" w:sz="0" w:space="0" w:color="auto"/>
                <w:bottom w:val="none" w:sz="0" w:space="0" w:color="auto"/>
                <w:right w:val="none" w:sz="0" w:space="0" w:color="auto"/>
              </w:divBdr>
            </w:div>
            <w:div w:id="2008167023">
              <w:marLeft w:val="0"/>
              <w:marRight w:val="0"/>
              <w:marTop w:val="0"/>
              <w:marBottom w:val="0"/>
              <w:divBdr>
                <w:top w:val="none" w:sz="0" w:space="0" w:color="auto"/>
                <w:left w:val="none" w:sz="0" w:space="0" w:color="auto"/>
                <w:bottom w:val="none" w:sz="0" w:space="0" w:color="auto"/>
                <w:right w:val="none" w:sz="0" w:space="0" w:color="auto"/>
              </w:divBdr>
            </w:div>
            <w:div w:id="20193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3829">
      <w:bodyDiv w:val="1"/>
      <w:marLeft w:val="0"/>
      <w:marRight w:val="0"/>
      <w:marTop w:val="0"/>
      <w:marBottom w:val="0"/>
      <w:divBdr>
        <w:top w:val="none" w:sz="0" w:space="0" w:color="auto"/>
        <w:left w:val="none" w:sz="0" w:space="0" w:color="auto"/>
        <w:bottom w:val="none" w:sz="0" w:space="0" w:color="auto"/>
        <w:right w:val="none" w:sz="0" w:space="0" w:color="auto"/>
      </w:divBdr>
    </w:div>
    <w:div w:id="1684822490">
      <w:bodyDiv w:val="1"/>
      <w:marLeft w:val="0"/>
      <w:marRight w:val="0"/>
      <w:marTop w:val="0"/>
      <w:marBottom w:val="0"/>
      <w:divBdr>
        <w:top w:val="none" w:sz="0" w:space="0" w:color="auto"/>
        <w:left w:val="none" w:sz="0" w:space="0" w:color="auto"/>
        <w:bottom w:val="none" w:sz="0" w:space="0" w:color="auto"/>
        <w:right w:val="none" w:sz="0" w:space="0" w:color="auto"/>
      </w:divBdr>
    </w:div>
    <w:div w:id="1838227430">
      <w:bodyDiv w:val="1"/>
      <w:marLeft w:val="0"/>
      <w:marRight w:val="0"/>
      <w:marTop w:val="0"/>
      <w:marBottom w:val="0"/>
      <w:divBdr>
        <w:top w:val="none" w:sz="0" w:space="0" w:color="auto"/>
        <w:left w:val="none" w:sz="0" w:space="0" w:color="auto"/>
        <w:bottom w:val="none" w:sz="0" w:space="0" w:color="auto"/>
        <w:right w:val="none" w:sz="0" w:space="0" w:color="auto"/>
      </w:divBdr>
    </w:div>
    <w:div w:id="1861815001">
      <w:bodyDiv w:val="1"/>
      <w:marLeft w:val="0"/>
      <w:marRight w:val="0"/>
      <w:marTop w:val="0"/>
      <w:marBottom w:val="0"/>
      <w:divBdr>
        <w:top w:val="none" w:sz="0" w:space="0" w:color="auto"/>
        <w:left w:val="none" w:sz="0" w:space="0" w:color="auto"/>
        <w:bottom w:val="none" w:sz="0" w:space="0" w:color="auto"/>
        <w:right w:val="none" w:sz="0" w:space="0" w:color="auto"/>
      </w:divBdr>
      <w:divsChild>
        <w:div w:id="1415737098">
          <w:marLeft w:val="0"/>
          <w:marRight w:val="0"/>
          <w:marTop w:val="0"/>
          <w:marBottom w:val="0"/>
          <w:divBdr>
            <w:top w:val="none" w:sz="0" w:space="0" w:color="auto"/>
            <w:left w:val="none" w:sz="0" w:space="0" w:color="auto"/>
            <w:bottom w:val="none" w:sz="0" w:space="0" w:color="auto"/>
            <w:right w:val="none" w:sz="0" w:space="0" w:color="auto"/>
          </w:divBdr>
          <w:divsChild>
            <w:div w:id="1874684704">
              <w:marLeft w:val="0"/>
              <w:marRight w:val="0"/>
              <w:marTop w:val="0"/>
              <w:marBottom w:val="0"/>
              <w:divBdr>
                <w:top w:val="none" w:sz="0" w:space="0" w:color="auto"/>
                <w:left w:val="none" w:sz="0" w:space="0" w:color="auto"/>
                <w:bottom w:val="none" w:sz="0" w:space="0" w:color="auto"/>
                <w:right w:val="none" w:sz="0" w:space="0" w:color="auto"/>
              </w:divBdr>
              <w:divsChild>
                <w:div w:id="1147938498">
                  <w:marLeft w:val="0"/>
                  <w:marRight w:val="0"/>
                  <w:marTop w:val="0"/>
                  <w:marBottom w:val="0"/>
                  <w:divBdr>
                    <w:top w:val="none" w:sz="0" w:space="0" w:color="auto"/>
                    <w:left w:val="none" w:sz="0" w:space="0" w:color="auto"/>
                    <w:bottom w:val="none" w:sz="0" w:space="0" w:color="auto"/>
                    <w:right w:val="none" w:sz="0" w:space="0" w:color="auto"/>
                  </w:divBdr>
                  <w:divsChild>
                    <w:div w:id="1785398">
                      <w:marLeft w:val="0"/>
                      <w:marRight w:val="0"/>
                      <w:marTop w:val="0"/>
                      <w:marBottom w:val="0"/>
                      <w:divBdr>
                        <w:top w:val="none" w:sz="0" w:space="0" w:color="auto"/>
                        <w:left w:val="none" w:sz="0" w:space="0" w:color="auto"/>
                        <w:bottom w:val="none" w:sz="0" w:space="0" w:color="auto"/>
                        <w:right w:val="none" w:sz="0" w:space="0" w:color="auto"/>
                      </w:divBdr>
                    </w:div>
                    <w:div w:id="7174504">
                      <w:marLeft w:val="0"/>
                      <w:marRight w:val="0"/>
                      <w:marTop w:val="0"/>
                      <w:marBottom w:val="0"/>
                      <w:divBdr>
                        <w:top w:val="none" w:sz="0" w:space="0" w:color="auto"/>
                        <w:left w:val="none" w:sz="0" w:space="0" w:color="auto"/>
                        <w:bottom w:val="none" w:sz="0" w:space="0" w:color="auto"/>
                        <w:right w:val="none" w:sz="0" w:space="0" w:color="auto"/>
                      </w:divBdr>
                    </w:div>
                    <w:div w:id="49882902">
                      <w:marLeft w:val="0"/>
                      <w:marRight w:val="0"/>
                      <w:marTop w:val="0"/>
                      <w:marBottom w:val="0"/>
                      <w:divBdr>
                        <w:top w:val="none" w:sz="0" w:space="0" w:color="auto"/>
                        <w:left w:val="none" w:sz="0" w:space="0" w:color="auto"/>
                        <w:bottom w:val="none" w:sz="0" w:space="0" w:color="auto"/>
                        <w:right w:val="none" w:sz="0" w:space="0" w:color="auto"/>
                      </w:divBdr>
                    </w:div>
                    <w:div w:id="54664744">
                      <w:marLeft w:val="0"/>
                      <w:marRight w:val="0"/>
                      <w:marTop w:val="0"/>
                      <w:marBottom w:val="0"/>
                      <w:divBdr>
                        <w:top w:val="none" w:sz="0" w:space="0" w:color="auto"/>
                        <w:left w:val="none" w:sz="0" w:space="0" w:color="auto"/>
                        <w:bottom w:val="none" w:sz="0" w:space="0" w:color="auto"/>
                        <w:right w:val="none" w:sz="0" w:space="0" w:color="auto"/>
                      </w:divBdr>
                    </w:div>
                    <w:div w:id="166674369">
                      <w:marLeft w:val="0"/>
                      <w:marRight w:val="0"/>
                      <w:marTop w:val="0"/>
                      <w:marBottom w:val="0"/>
                      <w:divBdr>
                        <w:top w:val="none" w:sz="0" w:space="0" w:color="auto"/>
                        <w:left w:val="none" w:sz="0" w:space="0" w:color="auto"/>
                        <w:bottom w:val="none" w:sz="0" w:space="0" w:color="auto"/>
                        <w:right w:val="none" w:sz="0" w:space="0" w:color="auto"/>
                      </w:divBdr>
                    </w:div>
                    <w:div w:id="168328803">
                      <w:marLeft w:val="0"/>
                      <w:marRight w:val="0"/>
                      <w:marTop w:val="0"/>
                      <w:marBottom w:val="0"/>
                      <w:divBdr>
                        <w:top w:val="none" w:sz="0" w:space="0" w:color="auto"/>
                        <w:left w:val="none" w:sz="0" w:space="0" w:color="auto"/>
                        <w:bottom w:val="none" w:sz="0" w:space="0" w:color="auto"/>
                        <w:right w:val="none" w:sz="0" w:space="0" w:color="auto"/>
                      </w:divBdr>
                    </w:div>
                    <w:div w:id="193855680">
                      <w:marLeft w:val="0"/>
                      <w:marRight w:val="0"/>
                      <w:marTop w:val="0"/>
                      <w:marBottom w:val="0"/>
                      <w:divBdr>
                        <w:top w:val="none" w:sz="0" w:space="0" w:color="auto"/>
                        <w:left w:val="none" w:sz="0" w:space="0" w:color="auto"/>
                        <w:bottom w:val="none" w:sz="0" w:space="0" w:color="auto"/>
                        <w:right w:val="none" w:sz="0" w:space="0" w:color="auto"/>
                      </w:divBdr>
                    </w:div>
                    <w:div w:id="210045527">
                      <w:marLeft w:val="0"/>
                      <w:marRight w:val="0"/>
                      <w:marTop w:val="0"/>
                      <w:marBottom w:val="0"/>
                      <w:divBdr>
                        <w:top w:val="none" w:sz="0" w:space="0" w:color="auto"/>
                        <w:left w:val="none" w:sz="0" w:space="0" w:color="auto"/>
                        <w:bottom w:val="none" w:sz="0" w:space="0" w:color="auto"/>
                        <w:right w:val="none" w:sz="0" w:space="0" w:color="auto"/>
                      </w:divBdr>
                    </w:div>
                    <w:div w:id="242447937">
                      <w:marLeft w:val="0"/>
                      <w:marRight w:val="0"/>
                      <w:marTop w:val="0"/>
                      <w:marBottom w:val="0"/>
                      <w:divBdr>
                        <w:top w:val="none" w:sz="0" w:space="0" w:color="auto"/>
                        <w:left w:val="none" w:sz="0" w:space="0" w:color="auto"/>
                        <w:bottom w:val="none" w:sz="0" w:space="0" w:color="auto"/>
                        <w:right w:val="none" w:sz="0" w:space="0" w:color="auto"/>
                      </w:divBdr>
                    </w:div>
                    <w:div w:id="329212149">
                      <w:marLeft w:val="0"/>
                      <w:marRight w:val="0"/>
                      <w:marTop w:val="0"/>
                      <w:marBottom w:val="0"/>
                      <w:divBdr>
                        <w:top w:val="none" w:sz="0" w:space="0" w:color="auto"/>
                        <w:left w:val="none" w:sz="0" w:space="0" w:color="auto"/>
                        <w:bottom w:val="none" w:sz="0" w:space="0" w:color="auto"/>
                        <w:right w:val="none" w:sz="0" w:space="0" w:color="auto"/>
                      </w:divBdr>
                    </w:div>
                    <w:div w:id="544801488">
                      <w:marLeft w:val="0"/>
                      <w:marRight w:val="0"/>
                      <w:marTop w:val="0"/>
                      <w:marBottom w:val="0"/>
                      <w:divBdr>
                        <w:top w:val="none" w:sz="0" w:space="0" w:color="auto"/>
                        <w:left w:val="none" w:sz="0" w:space="0" w:color="auto"/>
                        <w:bottom w:val="none" w:sz="0" w:space="0" w:color="auto"/>
                        <w:right w:val="none" w:sz="0" w:space="0" w:color="auto"/>
                      </w:divBdr>
                    </w:div>
                    <w:div w:id="626006368">
                      <w:marLeft w:val="0"/>
                      <w:marRight w:val="0"/>
                      <w:marTop w:val="0"/>
                      <w:marBottom w:val="0"/>
                      <w:divBdr>
                        <w:top w:val="none" w:sz="0" w:space="0" w:color="auto"/>
                        <w:left w:val="none" w:sz="0" w:space="0" w:color="auto"/>
                        <w:bottom w:val="none" w:sz="0" w:space="0" w:color="auto"/>
                        <w:right w:val="none" w:sz="0" w:space="0" w:color="auto"/>
                      </w:divBdr>
                    </w:div>
                    <w:div w:id="676424925">
                      <w:marLeft w:val="0"/>
                      <w:marRight w:val="0"/>
                      <w:marTop w:val="0"/>
                      <w:marBottom w:val="0"/>
                      <w:divBdr>
                        <w:top w:val="none" w:sz="0" w:space="0" w:color="auto"/>
                        <w:left w:val="none" w:sz="0" w:space="0" w:color="auto"/>
                        <w:bottom w:val="none" w:sz="0" w:space="0" w:color="auto"/>
                        <w:right w:val="none" w:sz="0" w:space="0" w:color="auto"/>
                      </w:divBdr>
                    </w:div>
                    <w:div w:id="796290333">
                      <w:marLeft w:val="0"/>
                      <w:marRight w:val="0"/>
                      <w:marTop w:val="0"/>
                      <w:marBottom w:val="0"/>
                      <w:divBdr>
                        <w:top w:val="none" w:sz="0" w:space="0" w:color="auto"/>
                        <w:left w:val="none" w:sz="0" w:space="0" w:color="auto"/>
                        <w:bottom w:val="none" w:sz="0" w:space="0" w:color="auto"/>
                        <w:right w:val="none" w:sz="0" w:space="0" w:color="auto"/>
                      </w:divBdr>
                    </w:div>
                    <w:div w:id="831601895">
                      <w:marLeft w:val="0"/>
                      <w:marRight w:val="0"/>
                      <w:marTop w:val="0"/>
                      <w:marBottom w:val="0"/>
                      <w:divBdr>
                        <w:top w:val="none" w:sz="0" w:space="0" w:color="auto"/>
                        <w:left w:val="none" w:sz="0" w:space="0" w:color="auto"/>
                        <w:bottom w:val="none" w:sz="0" w:space="0" w:color="auto"/>
                        <w:right w:val="none" w:sz="0" w:space="0" w:color="auto"/>
                      </w:divBdr>
                    </w:div>
                    <w:div w:id="883256080">
                      <w:marLeft w:val="0"/>
                      <w:marRight w:val="0"/>
                      <w:marTop w:val="0"/>
                      <w:marBottom w:val="0"/>
                      <w:divBdr>
                        <w:top w:val="none" w:sz="0" w:space="0" w:color="auto"/>
                        <w:left w:val="none" w:sz="0" w:space="0" w:color="auto"/>
                        <w:bottom w:val="none" w:sz="0" w:space="0" w:color="auto"/>
                        <w:right w:val="none" w:sz="0" w:space="0" w:color="auto"/>
                      </w:divBdr>
                    </w:div>
                    <w:div w:id="890775766">
                      <w:marLeft w:val="0"/>
                      <w:marRight w:val="0"/>
                      <w:marTop w:val="0"/>
                      <w:marBottom w:val="0"/>
                      <w:divBdr>
                        <w:top w:val="none" w:sz="0" w:space="0" w:color="auto"/>
                        <w:left w:val="none" w:sz="0" w:space="0" w:color="auto"/>
                        <w:bottom w:val="none" w:sz="0" w:space="0" w:color="auto"/>
                        <w:right w:val="none" w:sz="0" w:space="0" w:color="auto"/>
                      </w:divBdr>
                    </w:div>
                    <w:div w:id="1096948148">
                      <w:marLeft w:val="0"/>
                      <w:marRight w:val="0"/>
                      <w:marTop w:val="0"/>
                      <w:marBottom w:val="0"/>
                      <w:divBdr>
                        <w:top w:val="none" w:sz="0" w:space="0" w:color="auto"/>
                        <w:left w:val="none" w:sz="0" w:space="0" w:color="auto"/>
                        <w:bottom w:val="none" w:sz="0" w:space="0" w:color="auto"/>
                        <w:right w:val="none" w:sz="0" w:space="0" w:color="auto"/>
                      </w:divBdr>
                    </w:div>
                    <w:div w:id="1221332455">
                      <w:marLeft w:val="0"/>
                      <w:marRight w:val="0"/>
                      <w:marTop w:val="0"/>
                      <w:marBottom w:val="0"/>
                      <w:divBdr>
                        <w:top w:val="none" w:sz="0" w:space="0" w:color="auto"/>
                        <w:left w:val="none" w:sz="0" w:space="0" w:color="auto"/>
                        <w:bottom w:val="none" w:sz="0" w:space="0" w:color="auto"/>
                        <w:right w:val="none" w:sz="0" w:space="0" w:color="auto"/>
                      </w:divBdr>
                    </w:div>
                    <w:div w:id="1237667799">
                      <w:marLeft w:val="0"/>
                      <w:marRight w:val="0"/>
                      <w:marTop w:val="0"/>
                      <w:marBottom w:val="0"/>
                      <w:divBdr>
                        <w:top w:val="none" w:sz="0" w:space="0" w:color="auto"/>
                        <w:left w:val="none" w:sz="0" w:space="0" w:color="auto"/>
                        <w:bottom w:val="none" w:sz="0" w:space="0" w:color="auto"/>
                        <w:right w:val="none" w:sz="0" w:space="0" w:color="auto"/>
                      </w:divBdr>
                    </w:div>
                    <w:div w:id="1254318570">
                      <w:marLeft w:val="0"/>
                      <w:marRight w:val="0"/>
                      <w:marTop w:val="0"/>
                      <w:marBottom w:val="0"/>
                      <w:divBdr>
                        <w:top w:val="none" w:sz="0" w:space="0" w:color="auto"/>
                        <w:left w:val="none" w:sz="0" w:space="0" w:color="auto"/>
                        <w:bottom w:val="none" w:sz="0" w:space="0" w:color="auto"/>
                        <w:right w:val="none" w:sz="0" w:space="0" w:color="auto"/>
                      </w:divBdr>
                    </w:div>
                    <w:div w:id="1255632395">
                      <w:marLeft w:val="0"/>
                      <w:marRight w:val="0"/>
                      <w:marTop w:val="0"/>
                      <w:marBottom w:val="0"/>
                      <w:divBdr>
                        <w:top w:val="none" w:sz="0" w:space="0" w:color="auto"/>
                        <w:left w:val="none" w:sz="0" w:space="0" w:color="auto"/>
                        <w:bottom w:val="none" w:sz="0" w:space="0" w:color="auto"/>
                        <w:right w:val="none" w:sz="0" w:space="0" w:color="auto"/>
                      </w:divBdr>
                    </w:div>
                    <w:div w:id="1273827622">
                      <w:marLeft w:val="0"/>
                      <w:marRight w:val="0"/>
                      <w:marTop w:val="0"/>
                      <w:marBottom w:val="0"/>
                      <w:divBdr>
                        <w:top w:val="none" w:sz="0" w:space="0" w:color="auto"/>
                        <w:left w:val="none" w:sz="0" w:space="0" w:color="auto"/>
                        <w:bottom w:val="none" w:sz="0" w:space="0" w:color="auto"/>
                        <w:right w:val="none" w:sz="0" w:space="0" w:color="auto"/>
                      </w:divBdr>
                    </w:div>
                    <w:div w:id="1337072267">
                      <w:marLeft w:val="0"/>
                      <w:marRight w:val="0"/>
                      <w:marTop w:val="0"/>
                      <w:marBottom w:val="0"/>
                      <w:divBdr>
                        <w:top w:val="none" w:sz="0" w:space="0" w:color="auto"/>
                        <w:left w:val="none" w:sz="0" w:space="0" w:color="auto"/>
                        <w:bottom w:val="none" w:sz="0" w:space="0" w:color="auto"/>
                        <w:right w:val="none" w:sz="0" w:space="0" w:color="auto"/>
                      </w:divBdr>
                    </w:div>
                    <w:div w:id="1369141496">
                      <w:marLeft w:val="0"/>
                      <w:marRight w:val="0"/>
                      <w:marTop w:val="0"/>
                      <w:marBottom w:val="0"/>
                      <w:divBdr>
                        <w:top w:val="none" w:sz="0" w:space="0" w:color="auto"/>
                        <w:left w:val="none" w:sz="0" w:space="0" w:color="auto"/>
                        <w:bottom w:val="none" w:sz="0" w:space="0" w:color="auto"/>
                        <w:right w:val="none" w:sz="0" w:space="0" w:color="auto"/>
                      </w:divBdr>
                    </w:div>
                    <w:div w:id="1404451447">
                      <w:marLeft w:val="0"/>
                      <w:marRight w:val="0"/>
                      <w:marTop w:val="0"/>
                      <w:marBottom w:val="0"/>
                      <w:divBdr>
                        <w:top w:val="none" w:sz="0" w:space="0" w:color="auto"/>
                        <w:left w:val="none" w:sz="0" w:space="0" w:color="auto"/>
                        <w:bottom w:val="none" w:sz="0" w:space="0" w:color="auto"/>
                        <w:right w:val="none" w:sz="0" w:space="0" w:color="auto"/>
                      </w:divBdr>
                    </w:div>
                    <w:div w:id="1501772866">
                      <w:marLeft w:val="0"/>
                      <w:marRight w:val="0"/>
                      <w:marTop w:val="0"/>
                      <w:marBottom w:val="0"/>
                      <w:divBdr>
                        <w:top w:val="none" w:sz="0" w:space="0" w:color="auto"/>
                        <w:left w:val="none" w:sz="0" w:space="0" w:color="auto"/>
                        <w:bottom w:val="none" w:sz="0" w:space="0" w:color="auto"/>
                        <w:right w:val="none" w:sz="0" w:space="0" w:color="auto"/>
                      </w:divBdr>
                    </w:div>
                    <w:div w:id="1502047016">
                      <w:marLeft w:val="0"/>
                      <w:marRight w:val="0"/>
                      <w:marTop w:val="0"/>
                      <w:marBottom w:val="0"/>
                      <w:divBdr>
                        <w:top w:val="none" w:sz="0" w:space="0" w:color="auto"/>
                        <w:left w:val="none" w:sz="0" w:space="0" w:color="auto"/>
                        <w:bottom w:val="none" w:sz="0" w:space="0" w:color="auto"/>
                        <w:right w:val="none" w:sz="0" w:space="0" w:color="auto"/>
                      </w:divBdr>
                    </w:div>
                    <w:div w:id="1523712025">
                      <w:marLeft w:val="0"/>
                      <w:marRight w:val="0"/>
                      <w:marTop w:val="0"/>
                      <w:marBottom w:val="0"/>
                      <w:divBdr>
                        <w:top w:val="none" w:sz="0" w:space="0" w:color="auto"/>
                        <w:left w:val="none" w:sz="0" w:space="0" w:color="auto"/>
                        <w:bottom w:val="none" w:sz="0" w:space="0" w:color="auto"/>
                        <w:right w:val="none" w:sz="0" w:space="0" w:color="auto"/>
                      </w:divBdr>
                    </w:div>
                    <w:div w:id="1597516976">
                      <w:marLeft w:val="0"/>
                      <w:marRight w:val="0"/>
                      <w:marTop w:val="0"/>
                      <w:marBottom w:val="0"/>
                      <w:divBdr>
                        <w:top w:val="none" w:sz="0" w:space="0" w:color="auto"/>
                        <w:left w:val="none" w:sz="0" w:space="0" w:color="auto"/>
                        <w:bottom w:val="none" w:sz="0" w:space="0" w:color="auto"/>
                        <w:right w:val="none" w:sz="0" w:space="0" w:color="auto"/>
                      </w:divBdr>
                    </w:div>
                    <w:div w:id="1773091886">
                      <w:marLeft w:val="0"/>
                      <w:marRight w:val="0"/>
                      <w:marTop w:val="0"/>
                      <w:marBottom w:val="0"/>
                      <w:divBdr>
                        <w:top w:val="none" w:sz="0" w:space="0" w:color="auto"/>
                        <w:left w:val="none" w:sz="0" w:space="0" w:color="auto"/>
                        <w:bottom w:val="none" w:sz="0" w:space="0" w:color="auto"/>
                        <w:right w:val="none" w:sz="0" w:space="0" w:color="auto"/>
                      </w:divBdr>
                    </w:div>
                    <w:div w:id="1781027542">
                      <w:marLeft w:val="0"/>
                      <w:marRight w:val="0"/>
                      <w:marTop w:val="0"/>
                      <w:marBottom w:val="0"/>
                      <w:divBdr>
                        <w:top w:val="none" w:sz="0" w:space="0" w:color="auto"/>
                        <w:left w:val="none" w:sz="0" w:space="0" w:color="auto"/>
                        <w:bottom w:val="none" w:sz="0" w:space="0" w:color="auto"/>
                        <w:right w:val="none" w:sz="0" w:space="0" w:color="auto"/>
                      </w:divBdr>
                    </w:div>
                    <w:div w:id="1948731420">
                      <w:marLeft w:val="0"/>
                      <w:marRight w:val="0"/>
                      <w:marTop w:val="0"/>
                      <w:marBottom w:val="0"/>
                      <w:divBdr>
                        <w:top w:val="none" w:sz="0" w:space="0" w:color="auto"/>
                        <w:left w:val="none" w:sz="0" w:space="0" w:color="auto"/>
                        <w:bottom w:val="none" w:sz="0" w:space="0" w:color="auto"/>
                        <w:right w:val="none" w:sz="0" w:space="0" w:color="auto"/>
                      </w:divBdr>
                    </w:div>
                    <w:div w:id="1961036125">
                      <w:marLeft w:val="0"/>
                      <w:marRight w:val="0"/>
                      <w:marTop w:val="0"/>
                      <w:marBottom w:val="0"/>
                      <w:divBdr>
                        <w:top w:val="none" w:sz="0" w:space="0" w:color="auto"/>
                        <w:left w:val="none" w:sz="0" w:space="0" w:color="auto"/>
                        <w:bottom w:val="none" w:sz="0" w:space="0" w:color="auto"/>
                        <w:right w:val="none" w:sz="0" w:space="0" w:color="auto"/>
                      </w:divBdr>
                    </w:div>
                    <w:div w:id="1978491736">
                      <w:marLeft w:val="0"/>
                      <w:marRight w:val="0"/>
                      <w:marTop w:val="0"/>
                      <w:marBottom w:val="0"/>
                      <w:divBdr>
                        <w:top w:val="none" w:sz="0" w:space="0" w:color="auto"/>
                        <w:left w:val="none" w:sz="0" w:space="0" w:color="auto"/>
                        <w:bottom w:val="none" w:sz="0" w:space="0" w:color="auto"/>
                        <w:right w:val="none" w:sz="0" w:space="0" w:color="auto"/>
                      </w:divBdr>
                    </w:div>
                    <w:div w:id="2021156373">
                      <w:marLeft w:val="0"/>
                      <w:marRight w:val="0"/>
                      <w:marTop w:val="0"/>
                      <w:marBottom w:val="0"/>
                      <w:divBdr>
                        <w:top w:val="none" w:sz="0" w:space="0" w:color="auto"/>
                        <w:left w:val="none" w:sz="0" w:space="0" w:color="auto"/>
                        <w:bottom w:val="none" w:sz="0" w:space="0" w:color="auto"/>
                        <w:right w:val="none" w:sz="0" w:space="0" w:color="auto"/>
                      </w:divBdr>
                    </w:div>
                    <w:div w:id="2052684319">
                      <w:marLeft w:val="0"/>
                      <w:marRight w:val="0"/>
                      <w:marTop w:val="0"/>
                      <w:marBottom w:val="0"/>
                      <w:divBdr>
                        <w:top w:val="none" w:sz="0" w:space="0" w:color="auto"/>
                        <w:left w:val="none" w:sz="0" w:space="0" w:color="auto"/>
                        <w:bottom w:val="none" w:sz="0" w:space="0" w:color="auto"/>
                        <w:right w:val="none" w:sz="0" w:space="0" w:color="auto"/>
                      </w:divBdr>
                    </w:div>
                    <w:div w:id="20543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4931">
      <w:bodyDiv w:val="1"/>
      <w:marLeft w:val="0"/>
      <w:marRight w:val="0"/>
      <w:marTop w:val="0"/>
      <w:marBottom w:val="0"/>
      <w:divBdr>
        <w:top w:val="none" w:sz="0" w:space="0" w:color="auto"/>
        <w:left w:val="none" w:sz="0" w:space="0" w:color="auto"/>
        <w:bottom w:val="none" w:sz="0" w:space="0" w:color="auto"/>
        <w:right w:val="none" w:sz="0" w:space="0" w:color="auto"/>
      </w:divBdr>
    </w:div>
    <w:div w:id="20452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amministrazione@pec.alfabit.it" TargetMode="External"/><Relationship Id="rId2" Type="http://schemas.openxmlformats.org/officeDocument/2006/relationships/hyperlink" Target="mailto:info@alfacom.it" TargetMode="External"/><Relationship Id="rId1" Type="http://schemas.openxmlformats.org/officeDocument/2006/relationships/hyperlink" Target="http://www.alfaco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sellitto\Desktop\Carta%20Intestata%20201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C07D-02E5-4E9F-8F18-80C780F7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2011.dotx</Template>
  <TotalTime>24</TotalTime>
  <Pages>8</Pages>
  <Words>8251</Words>
  <Characters>47033</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Alfa Bit Omega S</vt:lpstr>
    </vt:vector>
  </TitlesOfParts>
  <Company>BASTARDS TeaM</Company>
  <LinksUpToDate>false</LinksUpToDate>
  <CharactersWithSpaces>55174</CharactersWithSpaces>
  <SharedDoc>false</SharedDoc>
  <HLinks>
    <vt:vector size="12" baseType="variant">
      <vt:variant>
        <vt:i4>1245235</vt:i4>
      </vt:variant>
      <vt:variant>
        <vt:i4>3</vt:i4>
      </vt:variant>
      <vt:variant>
        <vt:i4>0</vt:i4>
      </vt:variant>
      <vt:variant>
        <vt:i4>5</vt:i4>
      </vt:variant>
      <vt:variant>
        <vt:lpwstr>mailto:info@alfabit.it</vt:lpwstr>
      </vt:variant>
      <vt:variant>
        <vt:lpwstr/>
      </vt:variant>
      <vt:variant>
        <vt:i4>8126574</vt:i4>
      </vt:variant>
      <vt:variant>
        <vt:i4>0</vt:i4>
      </vt:variant>
      <vt:variant>
        <vt:i4>0</vt:i4>
      </vt:variant>
      <vt:variant>
        <vt:i4>5</vt:i4>
      </vt:variant>
      <vt:variant>
        <vt:lpwstr>http://www.alfabit.it/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Bit Omega S</dc:title>
  <dc:subject/>
  <dc:creator>g.sellitto</dc:creator>
  <cp:keywords/>
  <dc:description/>
  <cp:lastModifiedBy>Marco Lanzara</cp:lastModifiedBy>
  <cp:revision>3</cp:revision>
  <cp:lastPrinted>2020-11-17T11:34:00Z</cp:lastPrinted>
  <dcterms:created xsi:type="dcterms:W3CDTF">2020-12-30T18:24:00Z</dcterms:created>
  <dcterms:modified xsi:type="dcterms:W3CDTF">2020-12-30T18:50:00Z</dcterms:modified>
</cp:coreProperties>
</file>